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5DC" w:rsidRPr="00943E13" w:rsidRDefault="00943E13" w:rsidP="00461992">
      <w:pPr>
        <w:jc w:val="center"/>
        <w:rPr>
          <w:rFonts w:ascii="Times New Roman" w:hAnsi="Times New Roman" w:cs="Times New Roman"/>
          <w:b/>
          <w:sz w:val="28"/>
          <w:szCs w:val="28"/>
          <w:lang w:val="en-US"/>
        </w:rPr>
      </w:pPr>
      <w:r>
        <w:rPr>
          <w:rFonts w:ascii="Times New Roman" w:hAnsi="Times New Roman" w:cs="Times New Roman"/>
          <w:b/>
          <w:sz w:val="28"/>
          <w:szCs w:val="28"/>
          <w:lang w:val="en-US"/>
        </w:rPr>
        <w:t>Brief summary about the project</w:t>
      </w:r>
      <w:bookmarkStart w:id="0" w:name="_GoBack"/>
      <w:bookmarkEnd w:id="0"/>
    </w:p>
    <w:tbl>
      <w:tblPr>
        <w:tblStyle w:val="a3"/>
        <w:tblW w:w="7285" w:type="dxa"/>
        <w:tblLook w:val="04A0" w:firstRow="1" w:lastRow="0" w:firstColumn="1" w:lastColumn="0" w:noHBand="0" w:noVBand="1"/>
      </w:tblPr>
      <w:tblGrid>
        <w:gridCol w:w="3060"/>
        <w:gridCol w:w="6285"/>
      </w:tblGrid>
      <w:tr w:rsidR="009355DC" w:rsidRPr="00F37C40" w:rsidTr="005B585F">
        <w:trPr>
          <w:trHeight w:val="516"/>
        </w:trPr>
        <w:tc>
          <w:tcPr>
            <w:tcW w:w="2375" w:type="dxa"/>
            <w:vAlign w:val="center"/>
          </w:tcPr>
          <w:p w:rsidR="009355DC" w:rsidRPr="00AA5B6E" w:rsidRDefault="00943E13" w:rsidP="00AA5B6E">
            <w:pPr>
              <w:rPr>
                <w:rFonts w:ascii="Times New Roman" w:hAnsi="Times New Roman" w:cs="Times New Roman"/>
                <w:sz w:val="28"/>
                <w:szCs w:val="28"/>
                <w:lang w:val="kk-KZ"/>
              </w:rPr>
            </w:pPr>
            <w:r w:rsidRPr="00943E13">
              <w:rPr>
                <w:rFonts w:ascii="Times New Roman" w:hAnsi="Times New Roman" w:cs="Times New Roman"/>
                <w:sz w:val="28"/>
                <w:szCs w:val="28"/>
                <w:lang w:val="kk-KZ"/>
              </w:rPr>
              <w:t>IRN and project name:</w:t>
            </w:r>
          </w:p>
        </w:tc>
        <w:tc>
          <w:tcPr>
            <w:tcW w:w="4909" w:type="dxa"/>
            <w:vAlign w:val="center"/>
          </w:tcPr>
          <w:p w:rsidR="009355DC" w:rsidRPr="00943E13" w:rsidRDefault="005A2E66" w:rsidP="005A2E66">
            <w:pPr>
              <w:pStyle w:val="a5"/>
              <w:rPr>
                <w:lang w:val="en-US"/>
              </w:rPr>
            </w:pPr>
            <w:r w:rsidRPr="00943E13">
              <w:rPr>
                <w:sz w:val="28"/>
                <w:szCs w:val="28"/>
                <w:lang w:val="en-US"/>
              </w:rPr>
              <w:t>AP08856049</w:t>
            </w:r>
            <w:r w:rsidRPr="00943E13">
              <w:rPr>
                <w:lang w:val="en-US"/>
              </w:rPr>
              <w:t xml:space="preserve"> </w:t>
            </w:r>
            <w:r w:rsidR="00AA5B6E" w:rsidRPr="00AA5B6E">
              <w:rPr>
                <w:sz w:val="28"/>
                <w:szCs w:val="28"/>
                <w:lang w:val="kk-KZ"/>
              </w:rPr>
              <w:t xml:space="preserve"> </w:t>
            </w:r>
            <w:r w:rsidR="00943E13" w:rsidRPr="00943E13">
              <w:rPr>
                <w:sz w:val="28"/>
                <w:szCs w:val="28"/>
                <w:lang w:val="en-US"/>
              </w:rPr>
              <w:t>"Metal-organic coordination polymers based on azoles: synthesis, properties research, obtaining new multifunctional materials"</w:t>
            </w:r>
          </w:p>
        </w:tc>
      </w:tr>
      <w:tr w:rsidR="009355DC" w:rsidRPr="00AA5B6E" w:rsidTr="005B585F">
        <w:trPr>
          <w:trHeight w:val="516"/>
        </w:trPr>
        <w:tc>
          <w:tcPr>
            <w:tcW w:w="2375" w:type="dxa"/>
            <w:vAlign w:val="center"/>
          </w:tcPr>
          <w:p w:rsidR="009355DC" w:rsidRPr="00AA5B6E" w:rsidRDefault="00943E13" w:rsidP="00AA5B6E">
            <w:pPr>
              <w:rPr>
                <w:rFonts w:ascii="Times New Roman" w:hAnsi="Times New Roman" w:cs="Times New Roman"/>
                <w:sz w:val="28"/>
                <w:szCs w:val="28"/>
                <w:lang w:val="kk-KZ"/>
              </w:rPr>
            </w:pPr>
            <w:r w:rsidRPr="00943E13">
              <w:rPr>
                <w:rFonts w:ascii="Times New Roman" w:hAnsi="Times New Roman" w:cs="Times New Roman"/>
                <w:sz w:val="28"/>
                <w:szCs w:val="28"/>
                <w:lang w:val="kk-KZ"/>
              </w:rPr>
              <w:t>Implementation Timeline:</w:t>
            </w:r>
          </w:p>
        </w:tc>
        <w:tc>
          <w:tcPr>
            <w:tcW w:w="4909" w:type="dxa"/>
            <w:vAlign w:val="center"/>
          </w:tcPr>
          <w:p w:rsidR="009355DC" w:rsidRPr="00AA5B6E" w:rsidRDefault="005747E8" w:rsidP="005747E8">
            <w:pPr>
              <w:rPr>
                <w:rFonts w:ascii="Times New Roman" w:hAnsi="Times New Roman" w:cs="Times New Roman"/>
                <w:sz w:val="28"/>
                <w:szCs w:val="28"/>
                <w:lang w:val="kk-KZ"/>
              </w:rPr>
            </w:pPr>
            <w:r>
              <w:rPr>
                <w:rFonts w:ascii="Times New Roman" w:hAnsi="Times New Roman" w:cs="Times New Roman"/>
                <w:sz w:val="28"/>
                <w:szCs w:val="28"/>
                <w:lang w:val="kk-KZ"/>
              </w:rPr>
              <w:t>27</w:t>
            </w:r>
            <w:r w:rsidR="00AA5B6E" w:rsidRPr="00AA5B6E">
              <w:rPr>
                <w:rFonts w:ascii="Times New Roman" w:hAnsi="Times New Roman" w:cs="Times New Roman"/>
                <w:sz w:val="28"/>
                <w:szCs w:val="28"/>
                <w:lang w:val="kk-KZ"/>
              </w:rPr>
              <w:t>.</w:t>
            </w:r>
            <w:r>
              <w:rPr>
                <w:rFonts w:ascii="Times New Roman" w:hAnsi="Times New Roman" w:cs="Times New Roman"/>
                <w:sz w:val="28"/>
                <w:szCs w:val="28"/>
                <w:lang w:val="kk-KZ"/>
              </w:rPr>
              <w:t>11</w:t>
            </w:r>
            <w:r w:rsidR="00AA5B6E" w:rsidRPr="00AA5B6E">
              <w:rPr>
                <w:rFonts w:ascii="Times New Roman" w:hAnsi="Times New Roman" w:cs="Times New Roman"/>
                <w:sz w:val="28"/>
                <w:szCs w:val="28"/>
                <w:lang w:val="kk-KZ"/>
              </w:rPr>
              <w:t>.202</w:t>
            </w:r>
            <w:r>
              <w:rPr>
                <w:rFonts w:ascii="Times New Roman" w:hAnsi="Times New Roman" w:cs="Times New Roman"/>
                <w:sz w:val="28"/>
                <w:szCs w:val="28"/>
                <w:lang w:val="kk-KZ"/>
              </w:rPr>
              <w:t>0</w:t>
            </w:r>
            <w:r w:rsidR="00AA5B6E" w:rsidRPr="00AA5B6E">
              <w:rPr>
                <w:rFonts w:ascii="Times New Roman" w:hAnsi="Times New Roman" w:cs="Times New Roman"/>
                <w:sz w:val="28"/>
                <w:szCs w:val="28"/>
                <w:lang w:val="kk-KZ"/>
              </w:rPr>
              <w:t>-31.12.202</w:t>
            </w:r>
            <w:r>
              <w:rPr>
                <w:rFonts w:ascii="Times New Roman" w:hAnsi="Times New Roman" w:cs="Times New Roman"/>
                <w:sz w:val="28"/>
                <w:szCs w:val="28"/>
                <w:lang w:val="kk-KZ"/>
              </w:rPr>
              <w:t>2</w:t>
            </w:r>
          </w:p>
        </w:tc>
      </w:tr>
      <w:tr w:rsidR="008E17D8" w:rsidRPr="00F37C40" w:rsidTr="005B585F">
        <w:trPr>
          <w:trHeight w:val="2767"/>
        </w:trPr>
        <w:tc>
          <w:tcPr>
            <w:tcW w:w="2375" w:type="dxa"/>
            <w:vAlign w:val="center"/>
          </w:tcPr>
          <w:p w:rsidR="008E17D8" w:rsidRPr="00AA5B6E" w:rsidRDefault="00943E13" w:rsidP="00035C33">
            <w:pPr>
              <w:rPr>
                <w:rFonts w:ascii="Times New Roman" w:hAnsi="Times New Roman" w:cs="Times New Roman"/>
                <w:sz w:val="28"/>
                <w:szCs w:val="28"/>
                <w:lang w:val="kk-KZ"/>
              </w:rPr>
            </w:pPr>
            <w:r w:rsidRPr="00943E13">
              <w:rPr>
                <w:rFonts w:ascii="Times New Roman" w:hAnsi="Times New Roman" w:cs="Times New Roman"/>
                <w:sz w:val="28"/>
                <w:szCs w:val="28"/>
                <w:lang w:val="kk-KZ"/>
              </w:rPr>
              <w:t>Relevance:</w:t>
            </w:r>
          </w:p>
        </w:tc>
        <w:tc>
          <w:tcPr>
            <w:tcW w:w="4909" w:type="dxa"/>
            <w:vAlign w:val="center"/>
          </w:tcPr>
          <w:p w:rsidR="008E17D8" w:rsidRPr="00943E13" w:rsidRDefault="00943E13" w:rsidP="005A2E66">
            <w:pPr>
              <w:suppressAutoHyphens/>
              <w:contextualSpacing/>
              <w:jc w:val="both"/>
              <w:rPr>
                <w:rFonts w:ascii="Times New Roman" w:hAnsi="Times New Roman" w:cs="Times New Roman"/>
                <w:sz w:val="28"/>
                <w:szCs w:val="28"/>
                <w:lang w:val="en-US"/>
              </w:rPr>
            </w:pPr>
            <w:r w:rsidRPr="00943E13">
              <w:rPr>
                <w:rFonts w:ascii="Times New Roman" w:eastAsia="Times New Roman" w:hAnsi="Times New Roman" w:cs="Times New Roman"/>
                <w:sz w:val="28"/>
                <w:szCs w:val="28"/>
                <w:lang w:val="en-US" w:eastAsia="ar-SA"/>
              </w:rPr>
              <w:t xml:space="preserve">Despite the fundamental interest and wide range of properties of MOCPs, one of the problems in this field of organic synthesis is the limited synthesis methods. The present project aims to address this problem by utilizing the diazotization reaction of </w:t>
            </w:r>
            <w:proofErr w:type="spellStart"/>
            <w:r w:rsidRPr="00943E13">
              <w:rPr>
                <w:rFonts w:ascii="Times New Roman" w:eastAsia="Times New Roman" w:hAnsi="Times New Roman" w:cs="Times New Roman"/>
                <w:sz w:val="28"/>
                <w:szCs w:val="28"/>
                <w:lang w:val="en-US" w:eastAsia="ar-SA"/>
              </w:rPr>
              <w:t>aminoheterocycles</w:t>
            </w:r>
            <w:proofErr w:type="spellEnd"/>
            <w:r w:rsidRPr="00943E13">
              <w:rPr>
                <w:rFonts w:ascii="Times New Roman" w:eastAsia="Times New Roman" w:hAnsi="Times New Roman" w:cs="Times New Roman"/>
                <w:sz w:val="28"/>
                <w:szCs w:val="28"/>
                <w:lang w:val="en-US" w:eastAsia="ar-SA"/>
              </w:rPr>
              <w:t xml:space="preserve"> in the synthesis of ligands. The obtained compounds will be of interest both as ligands and as independent entities due to the high probability of biological activity.</w:t>
            </w:r>
          </w:p>
        </w:tc>
      </w:tr>
      <w:tr w:rsidR="008E17D8" w:rsidRPr="00F37C40" w:rsidTr="005B585F">
        <w:trPr>
          <w:trHeight w:val="516"/>
        </w:trPr>
        <w:tc>
          <w:tcPr>
            <w:tcW w:w="2375" w:type="dxa"/>
            <w:vAlign w:val="center"/>
          </w:tcPr>
          <w:p w:rsidR="008E17D8" w:rsidRPr="00943E13" w:rsidRDefault="00943E13" w:rsidP="00035C33">
            <w:pPr>
              <w:rPr>
                <w:rFonts w:ascii="Times New Roman" w:hAnsi="Times New Roman" w:cs="Times New Roman"/>
                <w:sz w:val="28"/>
                <w:szCs w:val="28"/>
                <w:lang w:val="en-US"/>
              </w:rPr>
            </w:pPr>
            <w:r>
              <w:rPr>
                <w:rFonts w:ascii="Times New Roman" w:hAnsi="Times New Roman" w:cs="Times New Roman"/>
                <w:sz w:val="28"/>
                <w:szCs w:val="28"/>
                <w:lang w:val="en-US"/>
              </w:rPr>
              <w:t>Goal:</w:t>
            </w:r>
          </w:p>
        </w:tc>
        <w:tc>
          <w:tcPr>
            <w:tcW w:w="4909" w:type="dxa"/>
            <w:vAlign w:val="center"/>
          </w:tcPr>
          <w:p w:rsidR="008E17D8" w:rsidRPr="005A2E66" w:rsidRDefault="00943E13" w:rsidP="005A2E66">
            <w:pPr>
              <w:shd w:val="clear" w:color="auto" w:fill="FFFFFF"/>
              <w:tabs>
                <w:tab w:val="left" w:pos="709"/>
                <w:tab w:val="left" w:pos="851"/>
              </w:tabs>
              <w:suppressAutoHyphens/>
              <w:contextualSpacing/>
              <w:jc w:val="both"/>
              <w:textAlignment w:val="baseline"/>
              <w:rPr>
                <w:rFonts w:ascii="Times New Roman" w:hAnsi="Times New Roman" w:cs="Times New Roman"/>
                <w:sz w:val="28"/>
                <w:szCs w:val="28"/>
                <w:lang w:val="kk-KZ"/>
              </w:rPr>
            </w:pPr>
            <w:r w:rsidRPr="00943E13">
              <w:rPr>
                <w:rFonts w:ascii="Times New Roman" w:eastAsia="Times New Roman" w:hAnsi="Times New Roman" w:cs="Times New Roman"/>
                <w:color w:val="000000"/>
                <w:spacing w:val="2"/>
                <w:sz w:val="28"/>
                <w:szCs w:val="28"/>
                <w:lang w:val="en-US" w:eastAsia="ar-SA"/>
              </w:rPr>
              <w:t xml:space="preserve">Synthesis of new metal-organic coordination polymers of carboxylate, </w:t>
            </w:r>
            <w:proofErr w:type="spellStart"/>
            <w:r w:rsidRPr="00943E13">
              <w:rPr>
                <w:rFonts w:ascii="Times New Roman" w:eastAsia="Times New Roman" w:hAnsi="Times New Roman" w:cs="Times New Roman"/>
                <w:color w:val="000000"/>
                <w:spacing w:val="2"/>
                <w:sz w:val="28"/>
                <w:szCs w:val="28"/>
                <w:lang w:val="en-US" w:eastAsia="ar-SA"/>
              </w:rPr>
              <w:t>azolate</w:t>
            </w:r>
            <w:proofErr w:type="spellEnd"/>
            <w:r w:rsidRPr="00943E13">
              <w:rPr>
                <w:rFonts w:ascii="Times New Roman" w:eastAsia="Times New Roman" w:hAnsi="Times New Roman" w:cs="Times New Roman"/>
                <w:color w:val="000000"/>
                <w:spacing w:val="2"/>
                <w:sz w:val="28"/>
                <w:szCs w:val="28"/>
                <w:lang w:val="en-US" w:eastAsia="ar-SA"/>
              </w:rPr>
              <w:t xml:space="preserve"> and mixed types based on pyridines, </w:t>
            </w:r>
            <w:proofErr w:type="spellStart"/>
            <w:r w:rsidRPr="00943E13">
              <w:rPr>
                <w:rFonts w:ascii="Times New Roman" w:eastAsia="Times New Roman" w:hAnsi="Times New Roman" w:cs="Times New Roman"/>
                <w:color w:val="000000"/>
                <w:spacing w:val="2"/>
                <w:sz w:val="28"/>
                <w:szCs w:val="28"/>
                <w:lang w:val="en-US" w:eastAsia="ar-SA"/>
              </w:rPr>
              <w:t>triazoles</w:t>
            </w:r>
            <w:proofErr w:type="spellEnd"/>
            <w:r w:rsidRPr="00943E13">
              <w:rPr>
                <w:rFonts w:ascii="Times New Roman" w:eastAsia="Times New Roman" w:hAnsi="Times New Roman" w:cs="Times New Roman"/>
                <w:color w:val="000000"/>
                <w:spacing w:val="2"/>
                <w:sz w:val="28"/>
                <w:szCs w:val="28"/>
                <w:lang w:val="en-US" w:eastAsia="ar-SA"/>
              </w:rPr>
              <w:t xml:space="preserve">, </w:t>
            </w:r>
            <w:proofErr w:type="spellStart"/>
            <w:r w:rsidRPr="00943E13">
              <w:rPr>
                <w:rFonts w:ascii="Times New Roman" w:eastAsia="Times New Roman" w:hAnsi="Times New Roman" w:cs="Times New Roman"/>
                <w:color w:val="000000"/>
                <w:spacing w:val="2"/>
                <w:sz w:val="28"/>
                <w:szCs w:val="28"/>
                <w:lang w:val="en-US" w:eastAsia="ar-SA"/>
              </w:rPr>
              <w:t>imidazoles</w:t>
            </w:r>
            <w:proofErr w:type="spellEnd"/>
            <w:r w:rsidRPr="00943E13">
              <w:rPr>
                <w:rFonts w:ascii="Times New Roman" w:eastAsia="Times New Roman" w:hAnsi="Times New Roman" w:cs="Times New Roman"/>
                <w:color w:val="000000"/>
                <w:spacing w:val="2"/>
                <w:sz w:val="28"/>
                <w:szCs w:val="28"/>
                <w:lang w:val="en-US" w:eastAsia="ar-SA"/>
              </w:rPr>
              <w:t xml:space="preserve"> and </w:t>
            </w:r>
            <w:proofErr w:type="spellStart"/>
            <w:r w:rsidRPr="00943E13">
              <w:rPr>
                <w:rFonts w:ascii="Times New Roman" w:eastAsia="Times New Roman" w:hAnsi="Times New Roman" w:cs="Times New Roman"/>
                <w:color w:val="000000"/>
                <w:spacing w:val="2"/>
                <w:sz w:val="28"/>
                <w:szCs w:val="28"/>
                <w:lang w:val="en-US" w:eastAsia="ar-SA"/>
              </w:rPr>
              <w:t>pyrazoles</w:t>
            </w:r>
            <w:proofErr w:type="spellEnd"/>
            <w:r w:rsidRPr="00943E13">
              <w:rPr>
                <w:rFonts w:ascii="Times New Roman" w:eastAsia="Times New Roman" w:hAnsi="Times New Roman" w:cs="Times New Roman"/>
                <w:color w:val="000000"/>
                <w:spacing w:val="2"/>
                <w:sz w:val="28"/>
                <w:szCs w:val="28"/>
                <w:lang w:val="en-US" w:eastAsia="ar-SA"/>
              </w:rPr>
              <w:t xml:space="preserve"> and study of their properties</w:t>
            </w:r>
          </w:p>
        </w:tc>
      </w:tr>
      <w:tr w:rsidR="009355DC" w:rsidRPr="00BD5731" w:rsidTr="005B585F">
        <w:trPr>
          <w:trHeight w:val="516"/>
        </w:trPr>
        <w:tc>
          <w:tcPr>
            <w:tcW w:w="2375" w:type="dxa"/>
            <w:vAlign w:val="center"/>
          </w:tcPr>
          <w:p w:rsidR="009355DC" w:rsidRPr="00AA5B6E" w:rsidRDefault="00943E13" w:rsidP="00035C33">
            <w:pPr>
              <w:rPr>
                <w:rFonts w:ascii="Times New Roman" w:hAnsi="Times New Roman" w:cs="Times New Roman"/>
                <w:sz w:val="28"/>
                <w:szCs w:val="28"/>
                <w:lang w:val="kk-KZ"/>
              </w:rPr>
            </w:pPr>
            <w:r w:rsidRPr="00943E13">
              <w:rPr>
                <w:rFonts w:ascii="Times New Roman" w:hAnsi="Times New Roman" w:cs="Times New Roman"/>
                <w:sz w:val="28"/>
                <w:szCs w:val="28"/>
                <w:lang w:val="kk-KZ"/>
              </w:rPr>
              <w:t>Expected and achieved results:</w:t>
            </w:r>
          </w:p>
        </w:tc>
        <w:tc>
          <w:tcPr>
            <w:tcW w:w="4909" w:type="dxa"/>
            <w:vAlign w:val="center"/>
          </w:tcPr>
          <w:p w:rsidR="00BD5731" w:rsidRPr="00943E13" w:rsidRDefault="00943E13" w:rsidP="00BD5731">
            <w:pPr>
              <w:shd w:val="clear" w:color="auto" w:fill="FFFFFF"/>
              <w:tabs>
                <w:tab w:val="left" w:pos="709"/>
                <w:tab w:val="left" w:pos="851"/>
              </w:tabs>
              <w:suppressAutoHyphens/>
              <w:ind w:firstLine="709"/>
              <w:contextualSpacing/>
              <w:jc w:val="center"/>
              <w:textAlignment w:val="baseline"/>
              <w:rPr>
                <w:rFonts w:ascii="Times New Roman" w:eastAsia="Times New Roman" w:hAnsi="Times New Roman" w:cs="Times New Roman"/>
                <w:b/>
                <w:color w:val="000000"/>
                <w:spacing w:val="2"/>
                <w:sz w:val="24"/>
                <w:szCs w:val="24"/>
                <w:lang w:val="en-US" w:eastAsia="ar-SA"/>
              </w:rPr>
            </w:pPr>
            <w:r w:rsidRPr="00943E13">
              <w:rPr>
                <w:rFonts w:ascii="Times New Roman" w:hAnsi="Times New Roman" w:cs="Times New Roman"/>
                <w:b/>
                <w:sz w:val="28"/>
                <w:szCs w:val="28"/>
                <w:lang w:val="kk-KZ"/>
              </w:rPr>
              <w:t>Expected results</w:t>
            </w:r>
          </w:p>
          <w:p w:rsidR="00943E13" w:rsidRPr="00943E13" w:rsidRDefault="00943E13" w:rsidP="00943E13">
            <w:pPr>
              <w:shd w:val="clear" w:color="auto" w:fill="FFFFFF"/>
              <w:tabs>
                <w:tab w:val="left" w:pos="709"/>
                <w:tab w:val="left" w:pos="851"/>
              </w:tabs>
              <w:suppressAutoHyphens/>
              <w:contextualSpacing/>
              <w:jc w:val="both"/>
              <w:textAlignment w:val="baseline"/>
              <w:rPr>
                <w:rFonts w:ascii="Times New Roman" w:eastAsia="Times New Roman" w:hAnsi="Times New Roman" w:cs="Times New Roman"/>
                <w:color w:val="000000"/>
                <w:spacing w:val="2"/>
                <w:sz w:val="24"/>
                <w:szCs w:val="24"/>
                <w:lang w:val="en-US" w:eastAsia="ar-SA"/>
              </w:rPr>
            </w:pPr>
            <w:r w:rsidRPr="00943E13">
              <w:rPr>
                <w:rFonts w:ascii="Times New Roman" w:eastAsia="Times New Roman" w:hAnsi="Times New Roman" w:cs="Times New Roman"/>
                <w:color w:val="000000"/>
                <w:spacing w:val="2"/>
                <w:sz w:val="24"/>
                <w:szCs w:val="24"/>
                <w:lang w:val="en-US" w:eastAsia="ar-SA"/>
              </w:rPr>
              <w:t xml:space="preserve">a) synthesis, structure and reactivity studies of </w:t>
            </w:r>
            <w:proofErr w:type="spellStart"/>
            <w:r w:rsidRPr="00943E13">
              <w:rPr>
                <w:rFonts w:ascii="Times New Roman" w:eastAsia="Times New Roman" w:hAnsi="Times New Roman" w:cs="Times New Roman"/>
                <w:color w:val="000000"/>
                <w:spacing w:val="2"/>
                <w:sz w:val="24"/>
                <w:szCs w:val="24"/>
                <w:lang w:val="en-US" w:eastAsia="ar-SA"/>
              </w:rPr>
              <w:t>heteroaromatic</w:t>
            </w:r>
            <w:proofErr w:type="spellEnd"/>
            <w:r w:rsidRPr="00943E13">
              <w:rPr>
                <w:rFonts w:ascii="Times New Roman" w:eastAsia="Times New Roman" w:hAnsi="Times New Roman" w:cs="Times New Roman"/>
                <w:color w:val="000000"/>
                <w:spacing w:val="2"/>
                <w:sz w:val="24"/>
                <w:szCs w:val="24"/>
                <w:lang w:val="en-US" w:eastAsia="ar-SA"/>
              </w:rPr>
              <w:t xml:space="preserve"> </w:t>
            </w:r>
            <w:proofErr w:type="spellStart"/>
            <w:r w:rsidRPr="00943E13">
              <w:rPr>
                <w:rFonts w:ascii="Times New Roman" w:eastAsia="Times New Roman" w:hAnsi="Times New Roman" w:cs="Times New Roman"/>
                <w:color w:val="000000"/>
                <w:spacing w:val="2"/>
                <w:sz w:val="24"/>
                <w:szCs w:val="24"/>
                <w:lang w:val="en-US" w:eastAsia="ar-SA"/>
              </w:rPr>
              <w:t>diazonium</w:t>
            </w:r>
            <w:proofErr w:type="spellEnd"/>
            <w:r w:rsidRPr="00943E13">
              <w:rPr>
                <w:rFonts w:ascii="Times New Roman" w:eastAsia="Times New Roman" w:hAnsi="Times New Roman" w:cs="Times New Roman"/>
                <w:color w:val="000000"/>
                <w:spacing w:val="2"/>
                <w:sz w:val="24"/>
                <w:szCs w:val="24"/>
                <w:lang w:val="en-US" w:eastAsia="ar-SA"/>
              </w:rPr>
              <w:t xml:space="preserve"> </w:t>
            </w:r>
            <w:proofErr w:type="spellStart"/>
            <w:r w:rsidRPr="00943E13">
              <w:rPr>
                <w:rFonts w:ascii="Times New Roman" w:eastAsia="Times New Roman" w:hAnsi="Times New Roman" w:cs="Times New Roman"/>
                <w:color w:val="000000"/>
                <w:spacing w:val="2"/>
                <w:sz w:val="24"/>
                <w:szCs w:val="24"/>
                <w:lang w:val="en-US" w:eastAsia="ar-SA"/>
              </w:rPr>
              <w:t>sulfonates</w:t>
            </w:r>
            <w:proofErr w:type="spellEnd"/>
            <w:r w:rsidRPr="00943E13">
              <w:rPr>
                <w:rFonts w:ascii="Times New Roman" w:eastAsia="Times New Roman" w:hAnsi="Times New Roman" w:cs="Times New Roman"/>
                <w:color w:val="000000"/>
                <w:spacing w:val="2"/>
                <w:sz w:val="24"/>
                <w:szCs w:val="24"/>
                <w:lang w:val="en-US" w:eastAsia="ar-SA"/>
              </w:rPr>
              <w:t>;</w:t>
            </w:r>
          </w:p>
          <w:p w:rsidR="00943E13" w:rsidRPr="005B585F" w:rsidRDefault="00943E13" w:rsidP="00943E13">
            <w:pPr>
              <w:shd w:val="clear" w:color="auto" w:fill="FFFFFF"/>
              <w:tabs>
                <w:tab w:val="left" w:pos="709"/>
                <w:tab w:val="left" w:pos="851"/>
              </w:tabs>
              <w:suppressAutoHyphens/>
              <w:spacing w:before="280" w:after="280"/>
              <w:contextualSpacing/>
              <w:jc w:val="both"/>
              <w:textAlignment w:val="baseline"/>
              <w:rPr>
                <w:rFonts w:ascii="Times New Roman" w:eastAsia="Times New Roman" w:hAnsi="Times New Roman" w:cs="Times New Roman"/>
                <w:color w:val="000000"/>
                <w:spacing w:val="2"/>
                <w:sz w:val="24"/>
                <w:szCs w:val="24"/>
                <w:lang w:val="en-US" w:eastAsia="ar-SA"/>
              </w:rPr>
            </w:pPr>
            <w:r w:rsidRPr="005B585F">
              <w:rPr>
                <w:rFonts w:ascii="Times New Roman" w:eastAsia="Times New Roman" w:hAnsi="Times New Roman" w:cs="Times New Roman"/>
                <w:color w:val="000000"/>
                <w:spacing w:val="2"/>
                <w:sz w:val="24"/>
                <w:szCs w:val="24"/>
                <w:lang w:val="en-US" w:eastAsia="ar-SA"/>
              </w:rPr>
              <w:t xml:space="preserve">b) synthesis of </w:t>
            </w:r>
            <w:proofErr w:type="spellStart"/>
            <w:r w:rsidRPr="005B585F">
              <w:rPr>
                <w:rFonts w:ascii="Times New Roman" w:eastAsia="Times New Roman" w:hAnsi="Times New Roman" w:cs="Times New Roman"/>
                <w:color w:val="000000"/>
                <w:spacing w:val="2"/>
                <w:sz w:val="24"/>
                <w:szCs w:val="24"/>
                <w:lang w:val="en-US" w:eastAsia="ar-SA"/>
              </w:rPr>
              <w:t>carboxy</w:t>
            </w:r>
            <w:proofErr w:type="spellEnd"/>
            <w:r w:rsidRPr="005B585F">
              <w:rPr>
                <w:rFonts w:ascii="Times New Roman" w:eastAsia="Times New Roman" w:hAnsi="Times New Roman" w:cs="Times New Roman"/>
                <w:color w:val="000000"/>
                <w:spacing w:val="2"/>
                <w:sz w:val="24"/>
                <w:szCs w:val="24"/>
                <w:lang w:val="en-US" w:eastAsia="ar-SA"/>
              </w:rPr>
              <w:t xml:space="preserve">-substituted 1,2,3-triazoles from amino derivatives of pyridines, </w:t>
            </w:r>
            <w:proofErr w:type="spellStart"/>
            <w:r w:rsidRPr="005B585F">
              <w:rPr>
                <w:rFonts w:ascii="Times New Roman" w:eastAsia="Times New Roman" w:hAnsi="Times New Roman" w:cs="Times New Roman"/>
                <w:color w:val="000000"/>
                <w:spacing w:val="2"/>
                <w:sz w:val="24"/>
                <w:szCs w:val="24"/>
                <w:lang w:val="en-US" w:eastAsia="ar-SA"/>
              </w:rPr>
              <w:t>triazoles</w:t>
            </w:r>
            <w:proofErr w:type="spellEnd"/>
            <w:r w:rsidRPr="005B585F">
              <w:rPr>
                <w:rFonts w:ascii="Times New Roman" w:eastAsia="Times New Roman" w:hAnsi="Times New Roman" w:cs="Times New Roman"/>
                <w:color w:val="000000"/>
                <w:spacing w:val="2"/>
                <w:sz w:val="24"/>
                <w:szCs w:val="24"/>
                <w:lang w:val="en-US" w:eastAsia="ar-SA"/>
              </w:rPr>
              <w:t xml:space="preserve">, </w:t>
            </w:r>
            <w:proofErr w:type="spellStart"/>
            <w:r w:rsidRPr="005B585F">
              <w:rPr>
                <w:rFonts w:ascii="Times New Roman" w:eastAsia="Times New Roman" w:hAnsi="Times New Roman" w:cs="Times New Roman"/>
                <w:color w:val="000000"/>
                <w:spacing w:val="2"/>
                <w:sz w:val="24"/>
                <w:szCs w:val="24"/>
                <w:lang w:val="en-US" w:eastAsia="ar-SA"/>
              </w:rPr>
              <w:t>imidazoles</w:t>
            </w:r>
            <w:proofErr w:type="spellEnd"/>
            <w:r w:rsidRPr="005B585F">
              <w:rPr>
                <w:rFonts w:ascii="Times New Roman" w:eastAsia="Times New Roman" w:hAnsi="Times New Roman" w:cs="Times New Roman"/>
                <w:color w:val="000000"/>
                <w:spacing w:val="2"/>
                <w:sz w:val="24"/>
                <w:szCs w:val="24"/>
                <w:lang w:val="en-US" w:eastAsia="ar-SA"/>
              </w:rPr>
              <w:t xml:space="preserve"> and </w:t>
            </w:r>
            <w:proofErr w:type="spellStart"/>
            <w:r w:rsidRPr="005B585F">
              <w:rPr>
                <w:rFonts w:ascii="Times New Roman" w:eastAsia="Times New Roman" w:hAnsi="Times New Roman" w:cs="Times New Roman"/>
                <w:color w:val="000000"/>
                <w:spacing w:val="2"/>
                <w:sz w:val="24"/>
                <w:szCs w:val="24"/>
                <w:lang w:val="en-US" w:eastAsia="ar-SA"/>
              </w:rPr>
              <w:t>pyrazoles</w:t>
            </w:r>
            <w:proofErr w:type="spellEnd"/>
            <w:r w:rsidRPr="005B585F">
              <w:rPr>
                <w:rFonts w:ascii="Times New Roman" w:eastAsia="Times New Roman" w:hAnsi="Times New Roman" w:cs="Times New Roman"/>
                <w:color w:val="000000"/>
                <w:spacing w:val="2"/>
                <w:sz w:val="24"/>
                <w:szCs w:val="24"/>
                <w:lang w:val="en-US" w:eastAsia="ar-SA"/>
              </w:rPr>
              <w:t xml:space="preserve"> by diazotization reaction followed by reactions of nucleophilic substitution of diazo group on azido group and 1,3-dipolar cycload</w:t>
            </w:r>
            <w:r w:rsidR="00F37C40">
              <w:rPr>
                <w:rFonts w:ascii="Times New Roman" w:eastAsia="Times New Roman" w:hAnsi="Times New Roman" w:cs="Times New Roman"/>
                <w:color w:val="000000"/>
                <w:spacing w:val="2"/>
                <w:sz w:val="24"/>
                <w:szCs w:val="24"/>
                <w:lang w:val="en-US" w:eastAsia="ar-SA"/>
              </w:rPr>
              <w:t xml:space="preserve">dition (catalytic variant of </w:t>
            </w:r>
            <w:proofErr w:type="spellStart"/>
            <w:r w:rsidR="00F37C40">
              <w:rPr>
                <w:rFonts w:ascii="Times New Roman" w:eastAsia="Times New Roman" w:hAnsi="Times New Roman" w:cs="Times New Roman"/>
                <w:color w:val="000000"/>
                <w:spacing w:val="2"/>
                <w:sz w:val="24"/>
                <w:szCs w:val="24"/>
                <w:lang w:val="en-US" w:eastAsia="ar-SA"/>
              </w:rPr>
              <w:t>Hui</w:t>
            </w:r>
            <w:r w:rsidRPr="005B585F">
              <w:rPr>
                <w:rFonts w:ascii="Times New Roman" w:eastAsia="Times New Roman" w:hAnsi="Times New Roman" w:cs="Times New Roman"/>
                <w:color w:val="000000"/>
                <w:spacing w:val="2"/>
                <w:sz w:val="24"/>
                <w:szCs w:val="24"/>
                <w:lang w:val="en-US" w:eastAsia="ar-SA"/>
              </w:rPr>
              <w:t>sgen</w:t>
            </w:r>
            <w:proofErr w:type="spellEnd"/>
            <w:r w:rsidRPr="005B585F">
              <w:rPr>
                <w:rFonts w:ascii="Times New Roman" w:eastAsia="Times New Roman" w:hAnsi="Times New Roman" w:cs="Times New Roman"/>
                <w:color w:val="000000"/>
                <w:spacing w:val="2"/>
                <w:sz w:val="24"/>
                <w:szCs w:val="24"/>
                <w:lang w:val="en-US" w:eastAsia="ar-SA"/>
              </w:rPr>
              <w:t xml:space="preserve"> reaction), proof of structure of the obtained derivatives;</w:t>
            </w:r>
          </w:p>
          <w:p w:rsidR="00943E13" w:rsidRPr="00943E13" w:rsidRDefault="00943E13" w:rsidP="00943E13">
            <w:pPr>
              <w:shd w:val="clear" w:color="auto" w:fill="FFFFFF"/>
              <w:tabs>
                <w:tab w:val="left" w:pos="709"/>
                <w:tab w:val="left" w:pos="851"/>
              </w:tabs>
              <w:suppressAutoHyphens/>
              <w:spacing w:before="280" w:after="280"/>
              <w:contextualSpacing/>
              <w:jc w:val="both"/>
              <w:textAlignment w:val="baseline"/>
              <w:rPr>
                <w:rFonts w:ascii="Times New Roman" w:eastAsia="Times New Roman" w:hAnsi="Times New Roman" w:cs="Times New Roman"/>
                <w:color w:val="000000"/>
                <w:spacing w:val="2"/>
                <w:sz w:val="24"/>
                <w:szCs w:val="24"/>
                <w:lang w:val="kk-KZ" w:eastAsia="ar-SA"/>
              </w:rPr>
            </w:pPr>
            <w:r w:rsidRPr="00943E13">
              <w:rPr>
                <w:rFonts w:ascii="Times New Roman" w:eastAsia="Times New Roman" w:hAnsi="Times New Roman" w:cs="Times New Roman"/>
                <w:color w:val="000000"/>
                <w:spacing w:val="2"/>
                <w:sz w:val="24"/>
                <w:szCs w:val="24"/>
                <w:lang w:val="kk-KZ" w:eastAsia="ar-SA"/>
              </w:rPr>
              <w:t>c) construction of metal-organic frameworks by two- and three-component reactions of transition metal salts (copper, cobalt, nickel, manganese, zinc, silver, lanthanides in the form of chlorides, nitrates, tetrafluoroborates, acetylacetonates, acetates, perchlorates) with synthesized bitopic and polytopic ligands, proof of the structure of the obtained metal-organic polymer complexes (X-ray structural analysis).</w:t>
            </w:r>
          </w:p>
          <w:p w:rsidR="00B22E77" w:rsidRPr="00943E13" w:rsidRDefault="00943E13" w:rsidP="00943E13">
            <w:pPr>
              <w:shd w:val="clear" w:color="auto" w:fill="FFFFFF"/>
              <w:tabs>
                <w:tab w:val="left" w:pos="709"/>
                <w:tab w:val="left" w:pos="851"/>
              </w:tabs>
              <w:suppressAutoHyphens/>
              <w:spacing w:before="280" w:after="280"/>
              <w:contextualSpacing/>
              <w:jc w:val="both"/>
              <w:textAlignment w:val="baseline"/>
              <w:rPr>
                <w:rFonts w:ascii="Times New Roman" w:eastAsia="Times New Roman" w:hAnsi="Times New Roman" w:cs="Times New Roman"/>
                <w:color w:val="000000"/>
                <w:spacing w:val="2"/>
                <w:sz w:val="24"/>
                <w:szCs w:val="24"/>
                <w:lang w:val="en-US" w:eastAsia="ar-SA"/>
              </w:rPr>
            </w:pPr>
            <w:r w:rsidRPr="00943E13">
              <w:rPr>
                <w:rFonts w:ascii="Times New Roman" w:eastAsia="Times New Roman" w:hAnsi="Times New Roman" w:cs="Times New Roman"/>
                <w:color w:val="000000"/>
                <w:spacing w:val="2"/>
                <w:sz w:val="24"/>
                <w:szCs w:val="24"/>
                <w:lang w:val="kk-KZ" w:eastAsia="ar-SA"/>
              </w:rPr>
              <w:t>d) study of physicochemical properties of the obtained MOCPs (sorption capacity, luminescent activity, reactivity in condensation, oxidation and cross-coupling reactions).</w:t>
            </w:r>
          </w:p>
          <w:p w:rsidR="00BD5731" w:rsidRPr="00943E13" w:rsidRDefault="00943E13" w:rsidP="00BD5731">
            <w:pPr>
              <w:shd w:val="clear" w:color="auto" w:fill="FFFFFF"/>
              <w:tabs>
                <w:tab w:val="left" w:pos="709"/>
                <w:tab w:val="left" w:pos="851"/>
              </w:tabs>
              <w:suppressAutoHyphens/>
              <w:spacing w:before="280" w:after="280"/>
              <w:ind w:firstLine="709"/>
              <w:contextualSpacing/>
              <w:jc w:val="center"/>
              <w:textAlignment w:val="baseline"/>
              <w:rPr>
                <w:rFonts w:ascii="Times New Roman" w:eastAsia="Times New Roman" w:hAnsi="Times New Roman" w:cs="Times New Roman"/>
                <w:b/>
                <w:color w:val="000000"/>
                <w:spacing w:val="2"/>
                <w:sz w:val="24"/>
                <w:szCs w:val="24"/>
                <w:lang w:val="en-US" w:eastAsia="ar-SA"/>
              </w:rPr>
            </w:pPr>
            <w:r w:rsidRPr="00943E13">
              <w:rPr>
                <w:rFonts w:ascii="Times New Roman" w:hAnsi="Times New Roman" w:cs="Times New Roman"/>
                <w:b/>
                <w:sz w:val="24"/>
                <w:szCs w:val="24"/>
                <w:lang w:val="kk-KZ"/>
              </w:rPr>
              <w:t>Achieved results</w:t>
            </w:r>
          </w:p>
          <w:p w:rsidR="00B22E77" w:rsidRPr="00943E13" w:rsidRDefault="00943E13" w:rsidP="00BD5731">
            <w:pPr>
              <w:shd w:val="clear" w:color="auto" w:fill="FFFFFF"/>
              <w:tabs>
                <w:tab w:val="left" w:pos="709"/>
                <w:tab w:val="left" w:pos="851"/>
              </w:tabs>
              <w:suppressAutoHyphens/>
              <w:spacing w:before="280" w:after="280"/>
              <w:contextualSpacing/>
              <w:jc w:val="both"/>
              <w:textAlignment w:val="baseline"/>
              <w:rPr>
                <w:rFonts w:ascii="Times New Roman" w:eastAsia="Times New Roman" w:hAnsi="Times New Roman" w:cs="Times New Roman"/>
                <w:color w:val="000000"/>
                <w:spacing w:val="2"/>
                <w:sz w:val="24"/>
                <w:szCs w:val="24"/>
                <w:lang w:val="en-US" w:eastAsia="ar-SA"/>
              </w:rPr>
            </w:pPr>
            <w:r w:rsidRPr="00943E13">
              <w:rPr>
                <w:rFonts w:ascii="Times New Roman" w:eastAsia="Times New Roman" w:hAnsi="Times New Roman" w:cs="Times New Roman"/>
                <w:color w:val="000000"/>
                <w:spacing w:val="2"/>
                <w:sz w:val="24"/>
                <w:szCs w:val="24"/>
                <w:lang w:val="en-US" w:eastAsia="ar-SA"/>
              </w:rPr>
              <w:t xml:space="preserve">The synthesis, structure and reactivity of heterocyclic </w:t>
            </w:r>
            <w:proofErr w:type="spellStart"/>
            <w:r w:rsidRPr="00943E13">
              <w:rPr>
                <w:rFonts w:ascii="Times New Roman" w:eastAsia="Times New Roman" w:hAnsi="Times New Roman" w:cs="Times New Roman"/>
                <w:color w:val="000000"/>
                <w:spacing w:val="2"/>
                <w:sz w:val="24"/>
                <w:szCs w:val="24"/>
                <w:lang w:val="en-US" w:eastAsia="ar-SA"/>
              </w:rPr>
              <w:t>diazonium</w:t>
            </w:r>
            <w:proofErr w:type="spellEnd"/>
            <w:r w:rsidRPr="00943E13">
              <w:rPr>
                <w:rFonts w:ascii="Times New Roman" w:eastAsia="Times New Roman" w:hAnsi="Times New Roman" w:cs="Times New Roman"/>
                <w:color w:val="000000"/>
                <w:spacing w:val="2"/>
                <w:sz w:val="24"/>
                <w:szCs w:val="24"/>
                <w:lang w:val="en-US" w:eastAsia="ar-SA"/>
              </w:rPr>
              <w:t xml:space="preserve"> </w:t>
            </w:r>
            <w:proofErr w:type="spellStart"/>
            <w:r w:rsidRPr="00943E13">
              <w:rPr>
                <w:rFonts w:ascii="Times New Roman" w:eastAsia="Times New Roman" w:hAnsi="Times New Roman" w:cs="Times New Roman"/>
                <w:color w:val="000000"/>
                <w:spacing w:val="2"/>
                <w:sz w:val="24"/>
                <w:szCs w:val="24"/>
                <w:lang w:val="en-US" w:eastAsia="ar-SA"/>
              </w:rPr>
              <w:t>sulfonates</w:t>
            </w:r>
            <w:proofErr w:type="spellEnd"/>
            <w:r w:rsidRPr="00943E13">
              <w:rPr>
                <w:rFonts w:ascii="Times New Roman" w:eastAsia="Times New Roman" w:hAnsi="Times New Roman" w:cs="Times New Roman"/>
                <w:color w:val="000000"/>
                <w:spacing w:val="2"/>
                <w:sz w:val="24"/>
                <w:szCs w:val="24"/>
                <w:lang w:val="en-US" w:eastAsia="ar-SA"/>
              </w:rPr>
              <w:t xml:space="preserve"> have been carried out. New </w:t>
            </w:r>
            <w:proofErr w:type="spellStart"/>
            <w:r w:rsidRPr="00943E13">
              <w:rPr>
                <w:rFonts w:ascii="Times New Roman" w:eastAsia="Times New Roman" w:hAnsi="Times New Roman" w:cs="Times New Roman"/>
                <w:color w:val="000000"/>
                <w:spacing w:val="2"/>
                <w:sz w:val="24"/>
                <w:szCs w:val="24"/>
                <w:lang w:val="en-US" w:eastAsia="ar-SA"/>
              </w:rPr>
              <w:t>heteroaromatic</w:t>
            </w:r>
            <w:proofErr w:type="spellEnd"/>
            <w:r w:rsidRPr="00943E13">
              <w:rPr>
                <w:rFonts w:ascii="Times New Roman" w:eastAsia="Times New Roman" w:hAnsi="Times New Roman" w:cs="Times New Roman"/>
                <w:color w:val="000000"/>
                <w:spacing w:val="2"/>
                <w:sz w:val="24"/>
                <w:szCs w:val="24"/>
                <w:lang w:val="en-US" w:eastAsia="ar-SA"/>
              </w:rPr>
              <w:t xml:space="preserve"> </w:t>
            </w:r>
            <w:proofErr w:type="spellStart"/>
            <w:r w:rsidRPr="00943E13">
              <w:rPr>
                <w:rFonts w:ascii="Times New Roman" w:eastAsia="Times New Roman" w:hAnsi="Times New Roman" w:cs="Times New Roman"/>
                <w:color w:val="000000"/>
                <w:spacing w:val="2"/>
                <w:sz w:val="24"/>
                <w:szCs w:val="24"/>
                <w:lang w:val="en-US" w:eastAsia="ar-SA"/>
              </w:rPr>
              <w:t>diazonium</w:t>
            </w:r>
            <w:proofErr w:type="spellEnd"/>
            <w:r w:rsidRPr="00943E13">
              <w:rPr>
                <w:rFonts w:ascii="Times New Roman" w:eastAsia="Times New Roman" w:hAnsi="Times New Roman" w:cs="Times New Roman"/>
                <w:color w:val="000000"/>
                <w:spacing w:val="2"/>
                <w:sz w:val="24"/>
                <w:szCs w:val="24"/>
                <w:lang w:val="en-US" w:eastAsia="ar-SA"/>
              </w:rPr>
              <w:t xml:space="preserve"> salts, their structure and reactivity were studied.</w:t>
            </w:r>
            <w:r w:rsidR="00B22E77" w:rsidRPr="00943E13">
              <w:rPr>
                <w:rFonts w:ascii="Times New Roman" w:eastAsia="Times New Roman" w:hAnsi="Times New Roman" w:cs="Times New Roman"/>
                <w:color w:val="000000"/>
                <w:spacing w:val="2"/>
                <w:sz w:val="24"/>
                <w:szCs w:val="24"/>
                <w:lang w:val="en-US" w:eastAsia="ar-SA"/>
              </w:rPr>
              <w:t xml:space="preserve"> </w:t>
            </w:r>
          </w:p>
          <w:p w:rsidR="00BD5731" w:rsidRPr="00996F4E" w:rsidRDefault="00996F4E" w:rsidP="00BD5731">
            <w:pPr>
              <w:shd w:val="clear" w:color="auto" w:fill="FFFFFF"/>
              <w:tabs>
                <w:tab w:val="left" w:pos="709"/>
                <w:tab w:val="left" w:pos="851"/>
              </w:tabs>
              <w:suppressAutoHyphens/>
              <w:spacing w:before="280" w:after="280"/>
              <w:ind w:firstLine="709"/>
              <w:contextualSpacing/>
              <w:jc w:val="both"/>
              <w:textAlignment w:val="baseline"/>
              <w:rPr>
                <w:rFonts w:ascii="Times New Roman" w:eastAsia="Times New Roman" w:hAnsi="Times New Roman" w:cs="Times New Roman"/>
                <w:color w:val="000000"/>
                <w:spacing w:val="2"/>
                <w:sz w:val="24"/>
                <w:szCs w:val="24"/>
                <w:lang w:val="en-US" w:eastAsia="ar-SA"/>
              </w:rPr>
            </w:pPr>
            <w:proofErr w:type="spellStart"/>
            <w:r w:rsidRPr="00996F4E">
              <w:rPr>
                <w:rFonts w:ascii="Times New Roman" w:eastAsia="Times New Roman" w:hAnsi="Times New Roman" w:cs="Times New Roman"/>
                <w:color w:val="000000"/>
                <w:spacing w:val="2"/>
                <w:sz w:val="24"/>
                <w:szCs w:val="24"/>
                <w:lang w:val="en-US" w:eastAsia="ar-SA"/>
              </w:rPr>
              <w:t>Carboxy</w:t>
            </w:r>
            <w:proofErr w:type="spellEnd"/>
            <w:r w:rsidRPr="00996F4E">
              <w:rPr>
                <w:rFonts w:ascii="Times New Roman" w:eastAsia="Times New Roman" w:hAnsi="Times New Roman" w:cs="Times New Roman"/>
                <w:color w:val="000000"/>
                <w:spacing w:val="2"/>
                <w:sz w:val="24"/>
                <w:szCs w:val="24"/>
                <w:lang w:val="en-US" w:eastAsia="ar-SA"/>
              </w:rPr>
              <w:t xml:space="preserve">-substituted 1,2,3-triazoles derivatives from amino derivatives of pyridines, </w:t>
            </w:r>
            <w:proofErr w:type="spellStart"/>
            <w:r w:rsidRPr="00996F4E">
              <w:rPr>
                <w:rFonts w:ascii="Times New Roman" w:eastAsia="Times New Roman" w:hAnsi="Times New Roman" w:cs="Times New Roman"/>
                <w:color w:val="000000"/>
                <w:spacing w:val="2"/>
                <w:sz w:val="24"/>
                <w:szCs w:val="24"/>
                <w:lang w:val="en-US" w:eastAsia="ar-SA"/>
              </w:rPr>
              <w:t>triazoles</w:t>
            </w:r>
            <w:proofErr w:type="spellEnd"/>
            <w:r w:rsidRPr="00996F4E">
              <w:rPr>
                <w:rFonts w:ascii="Times New Roman" w:eastAsia="Times New Roman" w:hAnsi="Times New Roman" w:cs="Times New Roman"/>
                <w:color w:val="000000"/>
                <w:spacing w:val="2"/>
                <w:sz w:val="24"/>
                <w:szCs w:val="24"/>
                <w:lang w:val="en-US" w:eastAsia="ar-SA"/>
              </w:rPr>
              <w:t xml:space="preserve">, </w:t>
            </w:r>
            <w:proofErr w:type="spellStart"/>
            <w:r w:rsidRPr="00996F4E">
              <w:rPr>
                <w:rFonts w:ascii="Times New Roman" w:eastAsia="Times New Roman" w:hAnsi="Times New Roman" w:cs="Times New Roman"/>
                <w:color w:val="000000"/>
                <w:spacing w:val="2"/>
                <w:sz w:val="24"/>
                <w:szCs w:val="24"/>
                <w:lang w:val="en-US" w:eastAsia="ar-SA"/>
              </w:rPr>
              <w:t>imidazoles</w:t>
            </w:r>
            <w:proofErr w:type="spellEnd"/>
            <w:r w:rsidRPr="00996F4E">
              <w:rPr>
                <w:rFonts w:ascii="Times New Roman" w:eastAsia="Times New Roman" w:hAnsi="Times New Roman" w:cs="Times New Roman"/>
                <w:color w:val="000000"/>
                <w:spacing w:val="2"/>
                <w:sz w:val="24"/>
                <w:szCs w:val="24"/>
                <w:lang w:val="en-US" w:eastAsia="ar-SA"/>
              </w:rPr>
              <w:t xml:space="preserve"> and </w:t>
            </w:r>
            <w:proofErr w:type="spellStart"/>
            <w:r w:rsidRPr="00996F4E">
              <w:rPr>
                <w:rFonts w:ascii="Times New Roman" w:eastAsia="Times New Roman" w:hAnsi="Times New Roman" w:cs="Times New Roman"/>
                <w:color w:val="000000"/>
                <w:spacing w:val="2"/>
                <w:sz w:val="24"/>
                <w:szCs w:val="24"/>
                <w:lang w:val="en-US" w:eastAsia="ar-SA"/>
              </w:rPr>
              <w:t>pyrazoles</w:t>
            </w:r>
            <w:proofErr w:type="spellEnd"/>
            <w:r w:rsidRPr="00996F4E">
              <w:rPr>
                <w:rFonts w:ascii="Times New Roman" w:eastAsia="Times New Roman" w:hAnsi="Times New Roman" w:cs="Times New Roman"/>
                <w:color w:val="000000"/>
                <w:spacing w:val="2"/>
                <w:sz w:val="24"/>
                <w:szCs w:val="24"/>
                <w:lang w:val="en-US" w:eastAsia="ar-SA"/>
              </w:rPr>
              <w:t xml:space="preserve"> were prepared by diazotization reaction followed by nucleophilic substitution of diazo group on azido group and 1,3-dipolar cycloaddition (catalytic variant of </w:t>
            </w:r>
            <w:proofErr w:type="spellStart"/>
            <w:r w:rsidRPr="00996F4E">
              <w:rPr>
                <w:rFonts w:ascii="Times New Roman" w:eastAsia="Times New Roman" w:hAnsi="Times New Roman" w:cs="Times New Roman"/>
                <w:color w:val="000000"/>
                <w:spacing w:val="2"/>
                <w:sz w:val="24"/>
                <w:szCs w:val="24"/>
                <w:lang w:val="en-US" w:eastAsia="ar-SA"/>
              </w:rPr>
              <w:t>Huesgen</w:t>
            </w:r>
            <w:proofErr w:type="spellEnd"/>
            <w:r w:rsidRPr="00996F4E">
              <w:rPr>
                <w:rFonts w:ascii="Times New Roman" w:eastAsia="Times New Roman" w:hAnsi="Times New Roman" w:cs="Times New Roman"/>
                <w:color w:val="000000"/>
                <w:spacing w:val="2"/>
                <w:sz w:val="24"/>
                <w:szCs w:val="24"/>
                <w:lang w:val="en-US" w:eastAsia="ar-SA"/>
              </w:rPr>
              <w:t xml:space="preserve"> </w:t>
            </w:r>
            <w:r w:rsidRPr="00996F4E">
              <w:rPr>
                <w:rFonts w:ascii="Times New Roman" w:eastAsia="Times New Roman" w:hAnsi="Times New Roman" w:cs="Times New Roman"/>
                <w:color w:val="000000"/>
                <w:spacing w:val="2"/>
                <w:sz w:val="24"/>
                <w:szCs w:val="24"/>
                <w:lang w:val="en-US" w:eastAsia="ar-SA"/>
              </w:rPr>
              <w:lastRenderedPageBreak/>
              <w:t xml:space="preserve">reaction). The conditions for the effective reaction of </w:t>
            </w:r>
            <w:proofErr w:type="spellStart"/>
            <w:r w:rsidRPr="00996F4E">
              <w:rPr>
                <w:rFonts w:ascii="Times New Roman" w:eastAsia="Times New Roman" w:hAnsi="Times New Roman" w:cs="Times New Roman"/>
                <w:color w:val="000000"/>
                <w:spacing w:val="2"/>
                <w:sz w:val="24"/>
                <w:szCs w:val="24"/>
                <w:lang w:val="en-US" w:eastAsia="ar-SA"/>
              </w:rPr>
              <w:t>azide</w:t>
            </w:r>
            <w:proofErr w:type="spellEnd"/>
            <w:r w:rsidRPr="00996F4E">
              <w:rPr>
                <w:rFonts w:ascii="Times New Roman" w:eastAsia="Times New Roman" w:hAnsi="Times New Roman" w:cs="Times New Roman"/>
                <w:color w:val="000000"/>
                <w:spacing w:val="2"/>
                <w:sz w:val="24"/>
                <w:szCs w:val="24"/>
                <w:lang w:val="en-US" w:eastAsia="ar-SA"/>
              </w:rPr>
              <w:t xml:space="preserve">-alkyne </w:t>
            </w:r>
            <w:proofErr w:type="spellStart"/>
            <w:r w:rsidRPr="00996F4E">
              <w:rPr>
                <w:rFonts w:ascii="Times New Roman" w:eastAsia="Times New Roman" w:hAnsi="Times New Roman" w:cs="Times New Roman"/>
                <w:color w:val="000000"/>
                <w:spacing w:val="2"/>
                <w:sz w:val="24"/>
                <w:szCs w:val="24"/>
                <w:lang w:val="en-US" w:eastAsia="ar-SA"/>
              </w:rPr>
              <w:t>cycloaddition</w:t>
            </w:r>
            <w:proofErr w:type="spellEnd"/>
            <w:r w:rsidRPr="00996F4E">
              <w:rPr>
                <w:rFonts w:ascii="Times New Roman" w:eastAsia="Times New Roman" w:hAnsi="Times New Roman" w:cs="Times New Roman"/>
                <w:color w:val="000000"/>
                <w:spacing w:val="2"/>
                <w:sz w:val="24"/>
                <w:szCs w:val="24"/>
                <w:lang w:val="en-US" w:eastAsia="ar-SA"/>
              </w:rPr>
              <w:t xml:space="preserve"> with product yields from 60 to 95% have been selected. The structure of all synthesized compounds was proved by NMR spectroscopy, IR spectroscopy and comparison of melting point depressions for known samples.</w:t>
            </w:r>
          </w:p>
          <w:p w:rsidR="00996F4E" w:rsidRDefault="00996F4E" w:rsidP="00996F4E">
            <w:pPr>
              <w:shd w:val="clear" w:color="auto" w:fill="FFFFFF"/>
              <w:tabs>
                <w:tab w:val="left" w:pos="709"/>
                <w:tab w:val="left" w:pos="851"/>
              </w:tabs>
              <w:suppressAutoHyphens/>
              <w:spacing w:before="280" w:after="280"/>
              <w:contextualSpacing/>
              <w:textAlignment w:val="baseline"/>
              <w:rPr>
                <w:rFonts w:ascii="Times New Roman" w:eastAsia="Times New Roman" w:hAnsi="Times New Roman" w:cs="Times New Roman"/>
                <w:color w:val="000000"/>
                <w:spacing w:val="2"/>
                <w:sz w:val="24"/>
                <w:szCs w:val="24"/>
                <w:lang w:val="en-US" w:eastAsia="ar-SA"/>
              </w:rPr>
            </w:pPr>
            <w:r w:rsidRPr="00996F4E">
              <w:rPr>
                <w:rFonts w:ascii="Times New Roman" w:eastAsia="Times New Roman" w:hAnsi="Times New Roman" w:cs="Times New Roman"/>
                <w:color w:val="000000"/>
                <w:spacing w:val="2"/>
                <w:sz w:val="24"/>
                <w:szCs w:val="24"/>
                <w:lang w:val="en-US" w:eastAsia="ar-SA"/>
              </w:rPr>
              <w:t xml:space="preserve">The first examples of metal-organic frameworks with synthesized </w:t>
            </w:r>
            <w:proofErr w:type="spellStart"/>
            <w:r w:rsidRPr="00996F4E">
              <w:rPr>
                <w:rFonts w:ascii="Times New Roman" w:eastAsia="Times New Roman" w:hAnsi="Times New Roman" w:cs="Times New Roman"/>
                <w:color w:val="000000"/>
                <w:spacing w:val="2"/>
                <w:sz w:val="24"/>
                <w:szCs w:val="24"/>
                <w:lang w:val="en-US" w:eastAsia="ar-SA"/>
              </w:rPr>
              <w:t>bitopic</w:t>
            </w:r>
            <w:proofErr w:type="spellEnd"/>
            <w:r w:rsidRPr="00996F4E">
              <w:rPr>
                <w:rFonts w:ascii="Times New Roman" w:eastAsia="Times New Roman" w:hAnsi="Times New Roman" w:cs="Times New Roman"/>
                <w:color w:val="000000"/>
                <w:spacing w:val="2"/>
                <w:sz w:val="24"/>
                <w:szCs w:val="24"/>
                <w:lang w:val="en-US" w:eastAsia="ar-SA"/>
              </w:rPr>
              <w:t xml:space="preserve"> and </w:t>
            </w:r>
            <w:proofErr w:type="spellStart"/>
            <w:r w:rsidRPr="00996F4E">
              <w:rPr>
                <w:rFonts w:ascii="Times New Roman" w:eastAsia="Times New Roman" w:hAnsi="Times New Roman" w:cs="Times New Roman"/>
                <w:color w:val="000000"/>
                <w:spacing w:val="2"/>
                <w:sz w:val="24"/>
                <w:szCs w:val="24"/>
                <w:lang w:val="en-US" w:eastAsia="ar-SA"/>
              </w:rPr>
              <w:t>polytopic</w:t>
            </w:r>
            <w:proofErr w:type="spellEnd"/>
            <w:r w:rsidRPr="00996F4E">
              <w:rPr>
                <w:rFonts w:ascii="Times New Roman" w:eastAsia="Times New Roman" w:hAnsi="Times New Roman" w:cs="Times New Roman"/>
                <w:color w:val="000000"/>
                <w:spacing w:val="2"/>
                <w:sz w:val="24"/>
                <w:szCs w:val="24"/>
                <w:lang w:val="en-US" w:eastAsia="ar-SA"/>
              </w:rPr>
              <w:t xml:space="preserve"> ligands were obtained. Their spectral properties (electron spectroscopy and luminescence spectra) have been studied. It is shown that the </w:t>
            </w:r>
            <w:proofErr w:type="spellStart"/>
            <w:r w:rsidRPr="00996F4E">
              <w:rPr>
                <w:rFonts w:ascii="Times New Roman" w:eastAsia="Times New Roman" w:hAnsi="Times New Roman" w:cs="Times New Roman"/>
                <w:color w:val="000000"/>
                <w:spacing w:val="2"/>
                <w:sz w:val="24"/>
                <w:szCs w:val="24"/>
                <w:lang w:val="en-US" w:eastAsia="ar-SA"/>
              </w:rPr>
              <w:t>linker</w:t>
            </w:r>
            <w:proofErr w:type="gramStart"/>
            <w:r w:rsidRPr="00996F4E">
              <w:rPr>
                <w:rFonts w:ascii="Times New Roman" w:eastAsia="Times New Roman" w:hAnsi="Times New Roman" w:cs="Times New Roman"/>
                <w:color w:val="000000"/>
                <w:spacing w:val="2"/>
                <w:sz w:val="24"/>
                <w:szCs w:val="24"/>
                <w:lang w:val="en-US" w:eastAsia="ar-SA"/>
              </w:rPr>
              <w:t>:metal</w:t>
            </w:r>
            <w:proofErr w:type="spellEnd"/>
            <w:proofErr w:type="gramEnd"/>
            <w:r w:rsidRPr="00996F4E">
              <w:rPr>
                <w:rFonts w:ascii="Times New Roman" w:eastAsia="Times New Roman" w:hAnsi="Times New Roman" w:cs="Times New Roman"/>
                <w:color w:val="000000"/>
                <w:spacing w:val="2"/>
                <w:sz w:val="24"/>
                <w:szCs w:val="24"/>
                <w:lang w:val="en-US" w:eastAsia="ar-SA"/>
              </w:rPr>
              <w:t xml:space="preserve"> salt ratio affects the structure of the resulting metal-organic polymer.</w:t>
            </w:r>
          </w:p>
          <w:p w:rsidR="00BD5731" w:rsidRPr="00996F4E" w:rsidRDefault="00996F4E" w:rsidP="00BD5731">
            <w:pPr>
              <w:shd w:val="clear" w:color="auto" w:fill="FFFFFF"/>
              <w:tabs>
                <w:tab w:val="left" w:pos="709"/>
                <w:tab w:val="left" w:pos="851"/>
              </w:tabs>
              <w:suppressAutoHyphens/>
              <w:spacing w:before="280" w:after="280"/>
              <w:contextualSpacing/>
              <w:jc w:val="center"/>
              <w:textAlignment w:val="baseline"/>
              <w:rPr>
                <w:rFonts w:ascii="Times New Roman" w:eastAsia="Times New Roman" w:hAnsi="Times New Roman" w:cs="Times New Roman"/>
                <w:b/>
                <w:color w:val="000000"/>
                <w:spacing w:val="2"/>
                <w:sz w:val="24"/>
                <w:szCs w:val="24"/>
                <w:lang w:val="en-US" w:eastAsia="ar-SA"/>
              </w:rPr>
            </w:pPr>
            <w:r w:rsidRPr="00996F4E">
              <w:rPr>
                <w:rFonts w:ascii="Times New Roman" w:eastAsia="Times New Roman" w:hAnsi="Times New Roman" w:cs="Times New Roman"/>
                <w:b/>
                <w:color w:val="000000"/>
                <w:spacing w:val="2"/>
                <w:sz w:val="24"/>
                <w:szCs w:val="24"/>
                <w:lang w:val="en-US" w:eastAsia="ar-SA"/>
              </w:rPr>
              <w:t>Approbation of the results of the study</w:t>
            </w:r>
          </w:p>
          <w:p w:rsidR="00B22E77" w:rsidRPr="00996F4E" w:rsidRDefault="00996F4E" w:rsidP="00BD5731">
            <w:pPr>
              <w:shd w:val="clear" w:color="auto" w:fill="FFFFFF"/>
              <w:tabs>
                <w:tab w:val="left" w:pos="709"/>
                <w:tab w:val="left" w:pos="851"/>
              </w:tabs>
              <w:suppressAutoHyphens/>
              <w:spacing w:before="280" w:after="280"/>
              <w:contextualSpacing/>
              <w:jc w:val="both"/>
              <w:textAlignment w:val="baseline"/>
              <w:rPr>
                <w:rFonts w:ascii="Times New Roman" w:eastAsia="Times New Roman" w:hAnsi="Times New Roman" w:cs="Times New Roman"/>
                <w:color w:val="000000"/>
                <w:spacing w:val="2"/>
                <w:sz w:val="24"/>
                <w:szCs w:val="24"/>
                <w:lang w:val="en-US" w:eastAsia="ar-SA"/>
              </w:rPr>
            </w:pPr>
            <w:r w:rsidRPr="00996F4E">
              <w:rPr>
                <w:rFonts w:ascii="Times New Roman" w:eastAsia="Times New Roman" w:hAnsi="Times New Roman" w:cs="Times New Roman"/>
                <w:color w:val="000000"/>
                <w:spacing w:val="2"/>
                <w:sz w:val="24"/>
                <w:szCs w:val="24"/>
                <w:lang w:val="en-US" w:eastAsia="ar-SA"/>
              </w:rPr>
              <w:t>The results of the research were presented at: XVI Intern</w:t>
            </w:r>
            <w:r w:rsidR="00F37C40">
              <w:rPr>
                <w:rFonts w:ascii="Times New Roman" w:eastAsia="Times New Roman" w:hAnsi="Times New Roman" w:cs="Times New Roman"/>
                <w:color w:val="000000"/>
                <w:spacing w:val="2"/>
                <w:sz w:val="24"/>
                <w:szCs w:val="24"/>
                <w:lang w:val="en-US" w:eastAsia="ar-SA"/>
              </w:rPr>
              <w:t>ational Scientific Conference "</w:t>
            </w:r>
            <w:proofErr w:type="spellStart"/>
            <w:r w:rsidR="00F37C40">
              <w:rPr>
                <w:rFonts w:ascii="Times New Roman" w:eastAsia="Times New Roman" w:hAnsi="Times New Roman" w:cs="Times New Roman"/>
                <w:color w:val="000000"/>
                <w:spacing w:val="2"/>
                <w:sz w:val="24"/>
                <w:szCs w:val="24"/>
                <w:lang w:val="en-US" w:eastAsia="ar-SA"/>
              </w:rPr>
              <w:t>Gylym</w:t>
            </w:r>
            <w:proofErr w:type="spellEnd"/>
            <w:r w:rsidR="00F37C40">
              <w:rPr>
                <w:rFonts w:ascii="Times New Roman" w:eastAsia="Times New Roman" w:hAnsi="Times New Roman" w:cs="Times New Roman"/>
                <w:color w:val="000000"/>
                <w:spacing w:val="2"/>
                <w:sz w:val="24"/>
                <w:szCs w:val="24"/>
                <w:lang w:val="en-US" w:eastAsia="ar-SA"/>
              </w:rPr>
              <w:t xml:space="preserve"> </w:t>
            </w:r>
            <w:proofErr w:type="spellStart"/>
            <w:r w:rsidR="00F37C40">
              <w:rPr>
                <w:rFonts w:ascii="Times New Roman" w:eastAsia="Times New Roman" w:hAnsi="Times New Roman" w:cs="Times New Roman"/>
                <w:color w:val="000000"/>
                <w:spacing w:val="2"/>
                <w:sz w:val="24"/>
                <w:szCs w:val="24"/>
                <w:lang w:val="en-US" w:eastAsia="ar-SA"/>
              </w:rPr>
              <w:t>zha</w:t>
            </w:r>
            <w:r w:rsidRPr="00996F4E">
              <w:rPr>
                <w:rFonts w:ascii="Times New Roman" w:eastAsia="Times New Roman" w:hAnsi="Times New Roman" w:cs="Times New Roman"/>
                <w:color w:val="000000"/>
                <w:spacing w:val="2"/>
                <w:sz w:val="24"/>
                <w:szCs w:val="24"/>
                <w:lang w:val="en-US" w:eastAsia="ar-SA"/>
              </w:rPr>
              <w:t>ne</w:t>
            </w:r>
            <w:proofErr w:type="spellEnd"/>
            <w:r w:rsidRPr="00996F4E">
              <w:rPr>
                <w:rFonts w:ascii="Times New Roman" w:eastAsia="Times New Roman" w:hAnsi="Times New Roman" w:cs="Times New Roman"/>
                <w:color w:val="000000"/>
                <w:spacing w:val="2"/>
                <w:sz w:val="24"/>
                <w:szCs w:val="24"/>
                <w:lang w:val="en-US" w:eastAsia="ar-SA"/>
              </w:rPr>
              <w:t xml:space="preserve"> </w:t>
            </w:r>
            <w:proofErr w:type="spellStart"/>
            <w:r w:rsidRPr="00996F4E">
              <w:rPr>
                <w:rFonts w:ascii="Times New Roman" w:eastAsia="Times New Roman" w:hAnsi="Times New Roman" w:cs="Times New Roman"/>
                <w:color w:val="000000"/>
                <w:spacing w:val="2"/>
                <w:sz w:val="24"/>
                <w:szCs w:val="24"/>
                <w:lang w:val="en-US" w:eastAsia="ar-SA"/>
              </w:rPr>
              <w:t>bılım</w:t>
            </w:r>
            <w:proofErr w:type="spellEnd"/>
            <w:r w:rsidRPr="00996F4E">
              <w:rPr>
                <w:rFonts w:ascii="Times New Roman" w:eastAsia="Times New Roman" w:hAnsi="Times New Roman" w:cs="Times New Roman"/>
                <w:color w:val="000000"/>
                <w:spacing w:val="2"/>
                <w:sz w:val="24"/>
                <w:szCs w:val="24"/>
                <w:lang w:val="en-US" w:eastAsia="ar-SA"/>
              </w:rPr>
              <w:t xml:space="preserve"> - 2021" (</w:t>
            </w:r>
            <w:proofErr w:type="spellStart"/>
            <w:r w:rsidRPr="00996F4E">
              <w:rPr>
                <w:rFonts w:ascii="Times New Roman" w:eastAsia="Times New Roman" w:hAnsi="Times New Roman" w:cs="Times New Roman"/>
                <w:color w:val="000000"/>
                <w:spacing w:val="2"/>
                <w:sz w:val="24"/>
                <w:szCs w:val="24"/>
                <w:lang w:val="en-US" w:eastAsia="ar-SA"/>
              </w:rPr>
              <w:t>Nur</w:t>
            </w:r>
            <w:proofErr w:type="spellEnd"/>
            <w:r w:rsidRPr="00996F4E">
              <w:rPr>
                <w:rFonts w:ascii="Times New Roman" w:eastAsia="Times New Roman" w:hAnsi="Times New Roman" w:cs="Times New Roman"/>
                <w:color w:val="000000"/>
                <w:spacing w:val="2"/>
                <w:sz w:val="24"/>
                <w:szCs w:val="24"/>
                <w:lang w:val="en-US" w:eastAsia="ar-SA"/>
              </w:rPr>
              <w:t>-Sultan, diploma of the 2nd degree), International Scientific Conference "</w:t>
            </w:r>
            <w:proofErr w:type="spellStart"/>
            <w:r w:rsidRPr="00996F4E">
              <w:rPr>
                <w:rFonts w:ascii="Times New Roman" w:eastAsia="Times New Roman" w:hAnsi="Times New Roman" w:cs="Times New Roman"/>
                <w:color w:val="000000"/>
                <w:spacing w:val="2"/>
                <w:sz w:val="24"/>
                <w:szCs w:val="24"/>
                <w:lang w:val="en-US" w:eastAsia="ar-SA"/>
              </w:rPr>
              <w:t>Satpayev</w:t>
            </w:r>
            <w:proofErr w:type="spellEnd"/>
            <w:r w:rsidRPr="00996F4E">
              <w:rPr>
                <w:rFonts w:ascii="Times New Roman" w:eastAsia="Times New Roman" w:hAnsi="Times New Roman" w:cs="Times New Roman"/>
                <w:color w:val="000000"/>
                <w:spacing w:val="2"/>
                <w:sz w:val="24"/>
                <w:szCs w:val="24"/>
                <w:lang w:val="en-US" w:eastAsia="ar-SA"/>
              </w:rPr>
              <w:t xml:space="preserve"> Readings - 2021" (Almaty, diploma for the best report), as well as in the Republican competition of research works on specialty Chemical Technology (diploma of the 2nd degree).</w:t>
            </w:r>
          </w:p>
          <w:p w:rsidR="00BD5731" w:rsidRPr="005A2E66" w:rsidRDefault="00996F4E" w:rsidP="00BD5731">
            <w:pPr>
              <w:shd w:val="clear" w:color="auto" w:fill="FFFFFF"/>
              <w:tabs>
                <w:tab w:val="left" w:pos="709"/>
                <w:tab w:val="left" w:pos="851"/>
              </w:tabs>
              <w:suppressAutoHyphens/>
              <w:spacing w:before="280" w:after="280"/>
              <w:contextualSpacing/>
              <w:jc w:val="both"/>
              <w:textAlignment w:val="baseline"/>
              <w:rPr>
                <w:rFonts w:ascii="Times New Roman" w:eastAsia="Times New Roman" w:hAnsi="Times New Roman" w:cs="Times New Roman"/>
                <w:color w:val="000000"/>
                <w:spacing w:val="2"/>
                <w:sz w:val="24"/>
                <w:szCs w:val="24"/>
                <w:lang w:val="en-US" w:eastAsia="ar-SA"/>
              </w:rPr>
            </w:pPr>
            <w:r w:rsidRPr="00996F4E">
              <w:rPr>
                <w:rFonts w:ascii="Times New Roman" w:eastAsia="Times New Roman" w:hAnsi="Times New Roman" w:cs="Times New Roman"/>
                <w:color w:val="000000"/>
                <w:spacing w:val="2"/>
                <w:sz w:val="24"/>
                <w:szCs w:val="24"/>
                <w:lang w:val="en-US" w:eastAsia="ar-SA"/>
              </w:rPr>
              <w:t xml:space="preserve">The results of the study were presented at the VI International Symposium "Chemistry of Diazo Compounds and Related Systems Diazo-2021" held in the framework of the XII International Conference of Young Scientists in Chemistry "Mendeleev-2021" (St. Petersburg, Russia). </w:t>
            </w:r>
            <w:r w:rsidRPr="005B585F">
              <w:rPr>
                <w:rFonts w:ascii="Times New Roman" w:eastAsia="Times New Roman" w:hAnsi="Times New Roman" w:cs="Times New Roman"/>
                <w:color w:val="000000"/>
                <w:spacing w:val="2"/>
                <w:sz w:val="24"/>
                <w:szCs w:val="24"/>
                <w:lang w:val="en-US" w:eastAsia="ar-SA"/>
              </w:rPr>
              <w:t>The published works are cited by RINC</w:t>
            </w:r>
            <w:r w:rsidR="00BD5731" w:rsidRPr="005A2E66">
              <w:rPr>
                <w:rFonts w:ascii="Times New Roman" w:eastAsia="Times New Roman" w:hAnsi="Times New Roman" w:cs="Times New Roman"/>
                <w:color w:val="000000"/>
                <w:spacing w:val="2"/>
                <w:sz w:val="24"/>
                <w:szCs w:val="24"/>
                <w:lang w:val="en-US" w:eastAsia="ar-SA"/>
              </w:rPr>
              <w:t>.</w:t>
            </w:r>
          </w:p>
          <w:p w:rsidR="00BD5731" w:rsidRPr="005A2E66" w:rsidRDefault="00BD5731" w:rsidP="00BD5731">
            <w:pPr>
              <w:shd w:val="clear" w:color="auto" w:fill="FFFFFF"/>
              <w:tabs>
                <w:tab w:val="left" w:pos="709"/>
                <w:tab w:val="left" w:pos="851"/>
              </w:tabs>
              <w:suppressAutoHyphens/>
              <w:spacing w:before="280" w:after="280"/>
              <w:ind w:firstLine="709"/>
              <w:contextualSpacing/>
              <w:jc w:val="both"/>
              <w:textAlignment w:val="baseline"/>
              <w:rPr>
                <w:rFonts w:ascii="Times New Roman" w:eastAsia="Times New Roman" w:hAnsi="Times New Roman" w:cs="Times New Roman"/>
                <w:color w:val="000000"/>
                <w:spacing w:val="2"/>
                <w:sz w:val="24"/>
                <w:szCs w:val="24"/>
                <w:lang w:val="en-US" w:eastAsia="ar-SA"/>
              </w:rPr>
            </w:pPr>
            <w:r w:rsidRPr="005A2E66">
              <w:rPr>
                <w:rFonts w:ascii="Times New Roman" w:eastAsia="Times New Roman" w:hAnsi="Times New Roman" w:cs="Times New Roman"/>
                <w:color w:val="000000"/>
                <w:spacing w:val="2"/>
                <w:sz w:val="24"/>
                <w:szCs w:val="24"/>
                <w:lang w:val="en-US" w:eastAsia="ar-SA"/>
              </w:rPr>
              <w:t xml:space="preserve">1. Aromatic and </w:t>
            </w:r>
            <w:proofErr w:type="spellStart"/>
            <w:r w:rsidRPr="005A2E66">
              <w:rPr>
                <w:rFonts w:ascii="Times New Roman" w:eastAsia="Times New Roman" w:hAnsi="Times New Roman" w:cs="Times New Roman"/>
                <w:color w:val="000000"/>
                <w:spacing w:val="2"/>
                <w:sz w:val="24"/>
                <w:szCs w:val="24"/>
                <w:lang w:val="en-US" w:eastAsia="ar-SA"/>
              </w:rPr>
              <w:t>heteroaromatic</w:t>
            </w:r>
            <w:proofErr w:type="spellEnd"/>
            <w:r w:rsidRPr="005A2E66">
              <w:rPr>
                <w:rFonts w:ascii="Times New Roman" w:eastAsia="Times New Roman" w:hAnsi="Times New Roman" w:cs="Times New Roman"/>
                <w:color w:val="000000"/>
                <w:spacing w:val="2"/>
                <w:sz w:val="24"/>
                <w:szCs w:val="24"/>
                <w:lang w:val="en-US" w:eastAsia="ar-SA"/>
              </w:rPr>
              <w:t xml:space="preserve"> </w:t>
            </w:r>
            <w:proofErr w:type="spellStart"/>
            <w:r w:rsidRPr="005A2E66">
              <w:rPr>
                <w:rFonts w:ascii="Times New Roman" w:eastAsia="Times New Roman" w:hAnsi="Times New Roman" w:cs="Times New Roman"/>
                <w:color w:val="000000"/>
                <w:spacing w:val="2"/>
                <w:sz w:val="24"/>
                <w:szCs w:val="24"/>
                <w:lang w:val="en-US" w:eastAsia="ar-SA"/>
              </w:rPr>
              <w:t>diazonium</w:t>
            </w:r>
            <w:proofErr w:type="spellEnd"/>
            <w:r w:rsidRPr="005A2E66">
              <w:rPr>
                <w:rFonts w:ascii="Times New Roman" w:eastAsia="Times New Roman" w:hAnsi="Times New Roman" w:cs="Times New Roman"/>
                <w:color w:val="000000"/>
                <w:spacing w:val="2"/>
                <w:sz w:val="24"/>
                <w:szCs w:val="24"/>
                <w:lang w:val="en-US" w:eastAsia="ar-SA"/>
              </w:rPr>
              <w:t xml:space="preserve"> </w:t>
            </w:r>
            <w:proofErr w:type="spellStart"/>
            <w:r w:rsidRPr="005A2E66">
              <w:rPr>
                <w:rFonts w:ascii="Times New Roman" w:eastAsia="Times New Roman" w:hAnsi="Times New Roman" w:cs="Times New Roman"/>
                <w:color w:val="000000"/>
                <w:spacing w:val="2"/>
                <w:sz w:val="24"/>
                <w:szCs w:val="24"/>
                <w:lang w:val="en-US" w:eastAsia="ar-SA"/>
              </w:rPr>
              <w:t>trifluoromethanesulfonates</w:t>
            </w:r>
            <w:proofErr w:type="spellEnd"/>
            <w:r w:rsidRPr="005A2E66">
              <w:rPr>
                <w:rFonts w:ascii="Times New Roman" w:eastAsia="Times New Roman" w:hAnsi="Times New Roman" w:cs="Times New Roman"/>
                <w:color w:val="000000"/>
                <w:spacing w:val="2"/>
                <w:sz w:val="24"/>
                <w:szCs w:val="24"/>
                <w:lang w:val="en-US" w:eastAsia="ar-SA"/>
              </w:rPr>
              <w:t xml:space="preserve">: synthesis and investigation of properties / </w:t>
            </w:r>
            <w:proofErr w:type="spellStart"/>
            <w:r w:rsidRPr="005A2E66">
              <w:rPr>
                <w:rFonts w:ascii="Times New Roman" w:eastAsia="Times New Roman" w:hAnsi="Times New Roman" w:cs="Times New Roman"/>
                <w:color w:val="000000"/>
                <w:spacing w:val="2"/>
                <w:sz w:val="24"/>
                <w:szCs w:val="24"/>
                <w:lang w:val="en-US" w:eastAsia="ar-SA"/>
              </w:rPr>
              <w:t>Estaeva</w:t>
            </w:r>
            <w:proofErr w:type="spellEnd"/>
            <w:r w:rsidRPr="005A2E66">
              <w:rPr>
                <w:rFonts w:ascii="Times New Roman" w:eastAsia="Times New Roman" w:hAnsi="Times New Roman" w:cs="Times New Roman"/>
                <w:color w:val="000000"/>
                <w:spacing w:val="2"/>
                <w:sz w:val="24"/>
                <w:szCs w:val="24"/>
                <w:lang w:val="en-US" w:eastAsia="ar-SA"/>
              </w:rPr>
              <w:t xml:space="preserve"> M.T., </w:t>
            </w:r>
            <w:proofErr w:type="spellStart"/>
            <w:r w:rsidRPr="005A2E66">
              <w:rPr>
                <w:rFonts w:ascii="Times New Roman" w:eastAsia="Times New Roman" w:hAnsi="Times New Roman" w:cs="Times New Roman"/>
                <w:color w:val="000000"/>
                <w:spacing w:val="2"/>
                <w:sz w:val="24"/>
                <w:szCs w:val="24"/>
                <w:lang w:val="en-US" w:eastAsia="ar-SA"/>
              </w:rPr>
              <w:t>Kassanova</w:t>
            </w:r>
            <w:proofErr w:type="spellEnd"/>
            <w:r w:rsidRPr="005A2E66">
              <w:rPr>
                <w:rFonts w:ascii="Times New Roman" w:eastAsia="Times New Roman" w:hAnsi="Times New Roman" w:cs="Times New Roman"/>
                <w:color w:val="000000"/>
                <w:spacing w:val="2"/>
                <w:sz w:val="24"/>
                <w:szCs w:val="24"/>
                <w:lang w:val="en-US" w:eastAsia="ar-SA"/>
              </w:rPr>
              <w:t xml:space="preserve"> </w:t>
            </w:r>
            <w:proofErr w:type="spellStart"/>
            <w:r w:rsidRPr="005A2E66">
              <w:rPr>
                <w:rFonts w:ascii="Times New Roman" w:eastAsia="Times New Roman" w:hAnsi="Times New Roman" w:cs="Times New Roman"/>
                <w:color w:val="000000"/>
                <w:spacing w:val="2"/>
                <w:sz w:val="24"/>
                <w:szCs w:val="24"/>
                <w:lang w:val="en-US" w:eastAsia="ar-SA"/>
              </w:rPr>
              <w:t>A.Zh</w:t>
            </w:r>
            <w:proofErr w:type="spellEnd"/>
            <w:r w:rsidRPr="005A2E66">
              <w:rPr>
                <w:rFonts w:ascii="Times New Roman" w:eastAsia="Times New Roman" w:hAnsi="Times New Roman" w:cs="Times New Roman"/>
                <w:color w:val="000000"/>
                <w:spacing w:val="2"/>
                <w:sz w:val="24"/>
                <w:szCs w:val="24"/>
                <w:lang w:val="en-US" w:eastAsia="ar-SA"/>
              </w:rPr>
              <w:t>. // VI International Symposium `The Chemistry of Diazo compounds and related Systems`. - S-</w:t>
            </w:r>
            <w:proofErr w:type="spellStart"/>
            <w:r w:rsidRPr="005A2E66">
              <w:rPr>
                <w:rFonts w:ascii="Times New Roman" w:eastAsia="Times New Roman" w:hAnsi="Times New Roman" w:cs="Times New Roman"/>
                <w:color w:val="000000"/>
                <w:spacing w:val="2"/>
                <w:sz w:val="24"/>
                <w:szCs w:val="24"/>
                <w:lang w:val="en-US" w:eastAsia="ar-SA"/>
              </w:rPr>
              <w:t>Pb</w:t>
            </w:r>
            <w:proofErr w:type="spellEnd"/>
            <w:r w:rsidRPr="005A2E66">
              <w:rPr>
                <w:rFonts w:ascii="Times New Roman" w:eastAsia="Times New Roman" w:hAnsi="Times New Roman" w:cs="Times New Roman"/>
                <w:color w:val="000000"/>
                <w:spacing w:val="2"/>
                <w:sz w:val="24"/>
                <w:szCs w:val="24"/>
                <w:lang w:val="en-US" w:eastAsia="ar-SA"/>
              </w:rPr>
              <w:t xml:space="preserve">: </w:t>
            </w:r>
            <w:proofErr w:type="spellStart"/>
            <w:r w:rsidRPr="005A2E66">
              <w:rPr>
                <w:rFonts w:ascii="Times New Roman" w:eastAsia="Times New Roman" w:hAnsi="Times New Roman" w:cs="Times New Roman"/>
                <w:color w:val="000000"/>
                <w:spacing w:val="2"/>
                <w:sz w:val="24"/>
                <w:szCs w:val="24"/>
                <w:lang w:val="en-US" w:eastAsia="ar-SA"/>
              </w:rPr>
              <w:t>SPbSU</w:t>
            </w:r>
            <w:proofErr w:type="spellEnd"/>
            <w:r w:rsidRPr="005A2E66">
              <w:rPr>
                <w:rFonts w:ascii="Times New Roman" w:eastAsia="Times New Roman" w:hAnsi="Times New Roman" w:cs="Times New Roman"/>
                <w:color w:val="000000"/>
                <w:spacing w:val="2"/>
                <w:sz w:val="24"/>
                <w:szCs w:val="24"/>
                <w:lang w:val="en-US" w:eastAsia="ar-SA"/>
              </w:rPr>
              <w:t>, 2021. - P. 47.</w:t>
            </w:r>
          </w:p>
          <w:p w:rsidR="00BD5731" w:rsidRPr="005A2E66" w:rsidRDefault="00BD5731" w:rsidP="00BD5731">
            <w:pPr>
              <w:shd w:val="clear" w:color="auto" w:fill="FFFFFF"/>
              <w:tabs>
                <w:tab w:val="left" w:pos="709"/>
                <w:tab w:val="left" w:pos="851"/>
              </w:tabs>
              <w:suppressAutoHyphens/>
              <w:spacing w:before="280" w:after="280"/>
              <w:contextualSpacing/>
              <w:jc w:val="both"/>
              <w:textAlignment w:val="baseline"/>
              <w:rPr>
                <w:rFonts w:ascii="Times New Roman" w:eastAsia="Times New Roman" w:hAnsi="Times New Roman" w:cs="Times New Roman"/>
                <w:color w:val="000000"/>
                <w:spacing w:val="2"/>
                <w:sz w:val="24"/>
                <w:szCs w:val="24"/>
                <w:lang w:val="en-US" w:eastAsia="ar-SA"/>
              </w:rPr>
            </w:pPr>
            <w:r w:rsidRPr="005A2E66">
              <w:rPr>
                <w:rFonts w:ascii="Times New Roman" w:eastAsia="Times New Roman" w:hAnsi="Times New Roman" w:cs="Times New Roman"/>
                <w:color w:val="000000"/>
                <w:spacing w:val="2"/>
                <w:sz w:val="24"/>
                <w:szCs w:val="24"/>
                <w:lang w:val="en-US" w:eastAsia="ar-SA"/>
              </w:rPr>
              <w:t xml:space="preserve">2. Preparation of 1.2.3-triazoles by the reaction of </w:t>
            </w:r>
            <w:proofErr w:type="spellStart"/>
            <w:r w:rsidRPr="005A2E66">
              <w:rPr>
                <w:rFonts w:ascii="Times New Roman" w:eastAsia="Times New Roman" w:hAnsi="Times New Roman" w:cs="Times New Roman"/>
                <w:color w:val="000000"/>
                <w:spacing w:val="2"/>
                <w:sz w:val="24"/>
                <w:szCs w:val="24"/>
                <w:lang w:val="en-US" w:eastAsia="ar-SA"/>
              </w:rPr>
              <w:t>azide</w:t>
            </w:r>
            <w:proofErr w:type="spellEnd"/>
            <w:r w:rsidRPr="005A2E66">
              <w:rPr>
                <w:rFonts w:ascii="Times New Roman" w:eastAsia="Times New Roman" w:hAnsi="Times New Roman" w:cs="Times New Roman"/>
                <w:color w:val="000000"/>
                <w:spacing w:val="2"/>
                <w:sz w:val="24"/>
                <w:szCs w:val="24"/>
                <w:lang w:val="en-US" w:eastAsia="ar-SA"/>
              </w:rPr>
              <w:t xml:space="preserve">-alkyne </w:t>
            </w:r>
            <w:proofErr w:type="spellStart"/>
            <w:r w:rsidRPr="005A2E66">
              <w:rPr>
                <w:rFonts w:ascii="Times New Roman" w:eastAsia="Times New Roman" w:hAnsi="Times New Roman" w:cs="Times New Roman"/>
                <w:color w:val="000000"/>
                <w:spacing w:val="2"/>
                <w:sz w:val="24"/>
                <w:szCs w:val="24"/>
                <w:lang w:val="en-US" w:eastAsia="ar-SA"/>
              </w:rPr>
              <w:t>cycloaddition</w:t>
            </w:r>
            <w:proofErr w:type="spellEnd"/>
            <w:r w:rsidRPr="005A2E66">
              <w:rPr>
                <w:rFonts w:ascii="Times New Roman" w:eastAsia="Times New Roman" w:hAnsi="Times New Roman" w:cs="Times New Roman"/>
                <w:color w:val="000000"/>
                <w:spacing w:val="2"/>
                <w:sz w:val="24"/>
                <w:szCs w:val="24"/>
                <w:lang w:val="en-US" w:eastAsia="ar-SA"/>
              </w:rPr>
              <w:t xml:space="preserve"> / </w:t>
            </w:r>
            <w:proofErr w:type="spellStart"/>
            <w:r w:rsidRPr="005A2E66">
              <w:rPr>
                <w:rFonts w:ascii="Times New Roman" w:eastAsia="Times New Roman" w:hAnsi="Times New Roman" w:cs="Times New Roman"/>
                <w:color w:val="000000"/>
                <w:spacing w:val="2"/>
                <w:sz w:val="24"/>
                <w:szCs w:val="24"/>
                <w:lang w:val="en-US" w:eastAsia="ar-SA"/>
              </w:rPr>
              <w:t>Kisselev</w:t>
            </w:r>
            <w:proofErr w:type="spellEnd"/>
            <w:r w:rsidRPr="005A2E66">
              <w:rPr>
                <w:rFonts w:ascii="Times New Roman" w:eastAsia="Times New Roman" w:hAnsi="Times New Roman" w:cs="Times New Roman"/>
                <w:color w:val="000000"/>
                <w:spacing w:val="2"/>
                <w:sz w:val="24"/>
                <w:szCs w:val="24"/>
                <w:lang w:val="en-US" w:eastAsia="ar-SA"/>
              </w:rPr>
              <w:t xml:space="preserve"> O.V., </w:t>
            </w:r>
            <w:proofErr w:type="spellStart"/>
            <w:r w:rsidRPr="005A2E66">
              <w:rPr>
                <w:rFonts w:ascii="Times New Roman" w:eastAsia="Times New Roman" w:hAnsi="Times New Roman" w:cs="Times New Roman"/>
                <w:color w:val="000000"/>
                <w:spacing w:val="2"/>
                <w:sz w:val="24"/>
                <w:szCs w:val="24"/>
                <w:lang w:val="en-US" w:eastAsia="ar-SA"/>
              </w:rPr>
              <w:t>Snopkov</w:t>
            </w:r>
            <w:proofErr w:type="spellEnd"/>
            <w:r w:rsidRPr="005A2E66">
              <w:rPr>
                <w:rFonts w:ascii="Times New Roman" w:eastAsia="Times New Roman" w:hAnsi="Times New Roman" w:cs="Times New Roman"/>
                <w:color w:val="000000"/>
                <w:spacing w:val="2"/>
                <w:sz w:val="24"/>
                <w:szCs w:val="24"/>
                <w:lang w:val="en-US" w:eastAsia="ar-SA"/>
              </w:rPr>
              <w:t xml:space="preserve"> D.I., </w:t>
            </w:r>
            <w:proofErr w:type="spellStart"/>
            <w:r w:rsidRPr="005A2E66">
              <w:rPr>
                <w:rFonts w:ascii="Times New Roman" w:eastAsia="Times New Roman" w:hAnsi="Times New Roman" w:cs="Times New Roman"/>
                <w:color w:val="000000"/>
                <w:spacing w:val="2"/>
                <w:sz w:val="24"/>
                <w:szCs w:val="24"/>
                <w:lang w:val="en-US" w:eastAsia="ar-SA"/>
              </w:rPr>
              <w:t>Kassanova</w:t>
            </w:r>
            <w:proofErr w:type="spellEnd"/>
            <w:r w:rsidRPr="005A2E66">
              <w:rPr>
                <w:rFonts w:ascii="Times New Roman" w:eastAsia="Times New Roman" w:hAnsi="Times New Roman" w:cs="Times New Roman"/>
                <w:color w:val="000000"/>
                <w:spacing w:val="2"/>
                <w:sz w:val="24"/>
                <w:szCs w:val="24"/>
                <w:lang w:val="en-US" w:eastAsia="ar-SA"/>
              </w:rPr>
              <w:t xml:space="preserve"> </w:t>
            </w:r>
            <w:proofErr w:type="spellStart"/>
            <w:r w:rsidRPr="005A2E66">
              <w:rPr>
                <w:rFonts w:ascii="Times New Roman" w:eastAsia="Times New Roman" w:hAnsi="Times New Roman" w:cs="Times New Roman"/>
                <w:color w:val="000000"/>
                <w:spacing w:val="2"/>
                <w:sz w:val="24"/>
                <w:szCs w:val="24"/>
                <w:lang w:val="en-US" w:eastAsia="ar-SA"/>
              </w:rPr>
              <w:t>A.Zh</w:t>
            </w:r>
            <w:proofErr w:type="spellEnd"/>
            <w:r w:rsidRPr="005A2E66">
              <w:rPr>
                <w:rFonts w:ascii="Times New Roman" w:eastAsia="Times New Roman" w:hAnsi="Times New Roman" w:cs="Times New Roman"/>
                <w:color w:val="000000"/>
                <w:spacing w:val="2"/>
                <w:sz w:val="24"/>
                <w:szCs w:val="24"/>
                <w:lang w:val="en-US" w:eastAsia="ar-SA"/>
              </w:rPr>
              <w:t>. // VI International Symposium `The Chemistry of Diazo compounds and related Systems`. - S-</w:t>
            </w:r>
            <w:proofErr w:type="spellStart"/>
            <w:r w:rsidRPr="005A2E66">
              <w:rPr>
                <w:rFonts w:ascii="Times New Roman" w:eastAsia="Times New Roman" w:hAnsi="Times New Roman" w:cs="Times New Roman"/>
                <w:color w:val="000000"/>
                <w:spacing w:val="2"/>
                <w:sz w:val="24"/>
                <w:szCs w:val="24"/>
                <w:lang w:val="en-US" w:eastAsia="ar-SA"/>
              </w:rPr>
              <w:t>Pb</w:t>
            </w:r>
            <w:proofErr w:type="spellEnd"/>
            <w:r w:rsidRPr="005A2E66">
              <w:rPr>
                <w:rFonts w:ascii="Times New Roman" w:eastAsia="Times New Roman" w:hAnsi="Times New Roman" w:cs="Times New Roman"/>
                <w:color w:val="000000"/>
                <w:spacing w:val="2"/>
                <w:sz w:val="24"/>
                <w:szCs w:val="24"/>
                <w:lang w:val="en-US" w:eastAsia="ar-SA"/>
              </w:rPr>
              <w:t xml:space="preserve">: </w:t>
            </w:r>
            <w:proofErr w:type="spellStart"/>
            <w:r w:rsidRPr="005A2E66">
              <w:rPr>
                <w:rFonts w:ascii="Times New Roman" w:eastAsia="Times New Roman" w:hAnsi="Times New Roman" w:cs="Times New Roman"/>
                <w:color w:val="000000"/>
                <w:spacing w:val="2"/>
                <w:sz w:val="24"/>
                <w:szCs w:val="24"/>
                <w:lang w:val="en-US" w:eastAsia="ar-SA"/>
              </w:rPr>
              <w:t>SPbSU</w:t>
            </w:r>
            <w:proofErr w:type="spellEnd"/>
            <w:r w:rsidRPr="005A2E66">
              <w:rPr>
                <w:rFonts w:ascii="Times New Roman" w:eastAsia="Times New Roman" w:hAnsi="Times New Roman" w:cs="Times New Roman"/>
                <w:color w:val="000000"/>
                <w:spacing w:val="2"/>
                <w:sz w:val="24"/>
                <w:szCs w:val="24"/>
                <w:lang w:val="en-US" w:eastAsia="ar-SA"/>
              </w:rPr>
              <w:t>, 2021. - P. 62.</w:t>
            </w:r>
          </w:p>
          <w:p w:rsidR="00BD5731" w:rsidRPr="00302FE9" w:rsidRDefault="00BD5731" w:rsidP="00B22E77">
            <w:pPr>
              <w:shd w:val="clear" w:color="auto" w:fill="FFFFFF"/>
              <w:tabs>
                <w:tab w:val="left" w:pos="709"/>
                <w:tab w:val="left" w:pos="851"/>
              </w:tabs>
              <w:suppressAutoHyphens/>
              <w:spacing w:before="280" w:after="280"/>
              <w:ind w:firstLine="709"/>
              <w:contextualSpacing/>
              <w:jc w:val="both"/>
              <w:textAlignment w:val="baseline"/>
              <w:rPr>
                <w:rFonts w:ascii="Times New Roman" w:eastAsia="Times New Roman" w:hAnsi="Times New Roman" w:cs="Times New Roman"/>
                <w:color w:val="000000"/>
                <w:spacing w:val="2"/>
                <w:sz w:val="24"/>
                <w:szCs w:val="24"/>
                <w:lang w:val="en-US" w:eastAsia="ar-SA"/>
              </w:rPr>
            </w:pPr>
          </w:p>
          <w:p w:rsidR="00996F4E" w:rsidRPr="00996F4E" w:rsidRDefault="00996F4E" w:rsidP="00996F4E">
            <w:pPr>
              <w:shd w:val="clear" w:color="auto" w:fill="FFFFFF"/>
              <w:tabs>
                <w:tab w:val="left" w:pos="709"/>
                <w:tab w:val="left" w:pos="851"/>
              </w:tabs>
              <w:suppressAutoHyphens/>
              <w:spacing w:before="280" w:after="280"/>
              <w:ind w:firstLine="709"/>
              <w:contextualSpacing/>
              <w:jc w:val="both"/>
              <w:textAlignment w:val="baseline"/>
              <w:rPr>
                <w:rFonts w:ascii="Times New Roman" w:eastAsia="Times New Roman" w:hAnsi="Times New Roman" w:cs="Times New Roman"/>
                <w:color w:val="000000"/>
                <w:spacing w:val="2"/>
                <w:sz w:val="24"/>
                <w:szCs w:val="24"/>
                <w:lang w:val="en-US" w:eastAsia="ar-SA"/>
              </w:rPr>
            </w:pPr>
            <w:r w:rsidRPr="00996F4E">
              <w:rPr>
                <w:rFonts w:ascii="Times New Roman" w:eastAsia="Times New Roman" w:hAnsi="Times New Roman" w:cs="Times New Roman"/>
                <w:color w:val="000000"/>
                <w:spacing w:val="2"/>
                <w:sz w:val="24"/>
                <w:szCs w:val="24"/>
                <w:lang w:val="en-US" w:eastAsia="ar-SA"/>
              </w:rPr>
              <w:t xml:space="preserve">2 articles in a peer-reviewed foreign and (or) domestic publication with non-zero impact factor (recommended by the </w:t>
            </w:r>
            <w:r w:rsidR="00F37C40" w:rsidRPr="00F37C40">
              <w:rPr>
                <w:rFonts w:ascii="Times New Roman" w:eastAsia="Times New Roman" w:hAnsi="Times New Roman" w:cs="Times New Roman"/>
                <w:color w:val="000000"/>
                <w:spacing w:val="2"/>
                <w:sz w:val="24"/>
                <w:szCs w:val="24"/>
                <w:lang w:val="en-US" w:eastAsia="ar-SA"/>
              </w:rPr>
              <w:t>Committee for Quality Assurance in the Sphere of Education of the Ministry of Education of the Republic of Kazakhstan</w:t>
            </w:r>
            <w:r w:rsidRPr="00996F4E">
              <w:rPr>
                <w:rFonts w:ascii="Times New Roman" w:eastAsia="Times New Roman" w:hAnsi="Times New Roman" w:cs="Times New Roman"/>
                <w:color w:val="000000"/>
                <w:spacing w:val="2"/>
                <w:sz w:val="24"/>
                <w:szCs w:val="24"/>
                <w:lang w:val="en-US" w:eastAsia="ar-SA"/>
              </w:rPr>
              <w:t xml:space="preserve">) have been sent for printing. </w:t>
            </w:r>
          </w:p>
          <w:p w:rsidR="00996F4E" w:rsidRPr="00F37C40" w:rsidRDefault="00996F4E" w:rsidP="00996F4E">
            <w:pPr>
              <w:shd w:val="clear" w:color="auto" w:fill="FFFFFF"/>
              <w:tabs>
                <w:tab w:val="left" w:pos="709"/>
                <w:tab w:val="left" w:pos="851"/>
              </w:tabs>
              <w:suppressAutoHyphens/>
              <w:spacing w:before="280" w:after="280"/>
              <w:ind w:firstLine="709"/>
              <w:contextualSpacing/>
              <w:jc w:val="both"/>
              <w:textAlignment w:val="baseline"/>
              <w:rPr>
                <w:rFonts w:ascii="Times New Roman" w:eastAsia="Times New Roman" w:hAnsi="Times New Roman" w:cs="Times New Roman"/>
                <w:color w:val="000000"/>
                <w:spacing w:val="2"/>
                <w:sz w:val="24"/>
                <w:szCs w:val="24"/>
                <w:lang w:val="en-US" w:eastAsia="ar-SA"/>
              </w:rPr>
            </w:pPr>
            <w:r w:rsidRPr="00996F4E">
              <w:rPr>
                <w:rFonts w:ascii="Times New Roman" w:eastAsia="Times New Roman" w:hAnsi="Times New Roman" w:cs="Times New Roman"/>
                <w:color w:val="000000"/>
                <w:spacing w:val="2"/>
                <w:sz w:val="24"/>
                <w:szCs w:val="24"/>
                <w:lang w:val="en-US" w:eastAsia="ar-SA"/>
              </w:rPr>
              <w:t xml:space="preserve">1 Quantum-chemical study of characteristics of </w:t>
            </w:r>
            <w:proofErr w:type="spellStart"/>
            <w:r w:rsidRPr="00996F4E">
              <w:rPr>
                <w:rFonts w:ascii="Times New Roman" w:eastAsia="Times New Roman" w:hAnsi="Times New Roman" w:cs="Times New Roman"/>
                <w:color w:val="000000"/>
                <w:spacing w:val="2"/>
                <w:sz w:val="24"/>
                <w:szCs w:val="24"/>
                <w:lang w:val="en-US" w:eastAsia="ar-SA"/>
              </w:rPr>
              <w:t>carboxy</w:t>
            </w:r>
            <w:proofErr w:type="spellEnd"/>
            <w:r w:rsidRPr="00996F4E">
              <w:rPr>
                <w:rFonts w:ascii="Times New Roman" w:eastAsia="Times New Roman" w:hAnsi="Times New Roman" w:cs="Times New Roman"/>
                <w:color w:val="000000"/>
                <w:spacing w:val="2"/>
                <w:sz w:val="24"/>
                <w:szCs w:val="24"/>
                <w:lang w:val="en-US" w:eastAsia="ar-SA"/>
              </w:rPr>
              <w:t xml:space="preserve">-containing ligands for metal-organic polymers / </w:t>
            </w:r>
            <w:proofErr w:type="spellStart"/>
            <w:r w:rsidRPr="00996F4E">
              <w:rPr>
                <w:rFonts w:ascii="Times New Roman" w:eastAsia="Times New Roman" w:hAnsi="Times New Roman" w:cs="Times New Roman"/>
                <w:color w:val="000000"/>
                <w:spacing w:val="2"/>
                <w:sz w:val="24"/>
                <w:szCs w:val="24"/>
                <w:lang w:val="en-US" w:eastAsia="ar-SA"/>
              </w:rPr>
              <w:t>Kasanova</w:t>
            </w:r>
            <w:proofErr w:type="spellEnd"/>
            <w:r w:rsidRPr="00996F4E">
              <w:rPr>
                <w:rFonts w:ascii="Times New Roman" w:eastAsia="Times New Roman" w:hAnsi="Times New Roman" w:cs="Times New Roman"/>
                <w:color w:val="000000"/>
                <w:spacing w:val="2"/>
                <w:sz w:val="24"/>
                <w:szCs w:val="24"/>
                <w:lang w:val="en-US" w:eastAsia="ar-SA"/>
              </w:rPr>
              <w:t xml:space="preserve"> A.J., </w:t>
            </w:r>
            <w:proofErr w:type="spellStart"/>
            <w:r w:rsidRPr="00996F4E">
              <w:rPr>
                <w:rFonts w:ascii="Times New Roman" w:eastAsia="Times New Roman" w:hAnsi="Times New Roman" w:cs="Times New Roman"/>
                <w:color w:val="000000"/>
                <w:spacing w:val="2"/>
                <w:sz w:val="24"/>
                <w:szCs w:val="24"/>
                <w:lang w:val="en-US" w:eastAsia="ar-SA"/>
              </w:rPr>
              <w:t>Estaeva</w:t>
            </w:r>
            <w:proofErr w:type="spellEnd"/>
            <w:r w:rsidRPr="00996F4E">
              <w:rPr>
                <w:rFonts w:ascii="Times New Roman" w:eastAsia="Times New Roman" w:hAnsi="Times New Roman" w:cs="Times New Roman"/>
                <w:color w:val="000000"/>
                <w:spacing w:val="2"/>
                <w:sz w:val="24"/>
                <w:szCs w:val="24"/>
                <w:lang w:val="en-US" w:eastAsia="ar-SA"/>
              </w:rPr>
              <w:t xml:space="preserve"> M.T., </w:t>
            </w:r>
            <w:proofErr w:type="spellStart"/>
            <w:r w:rsidRPr="00996F4E">
              <w:rPr>
                <w:rFonts w:ascii="Times New Roman" w:eastAsia="Times New Roman" w:hAnsi="Times New Roman" w:cs="Times New Roman"/>
                <w:color w:val="000000"/>
                <w:spacing w:val="2"/>
                <w:sz w:val="24"/>
                <w:szCs w:val="24"/>
                <w:lang w:val="en-US" w:eastAsia="ar-SA"/>
              </w:rPr>
              <w:t>Kiselev</w:t>
            </w:r>
            <w:proofErr w:type="spellEnd"/>
            <w:r w:rsidRPr="00996F4E">
              <w:rPr>
                <w:rFonts w:ascii="Times New Roman" w:eastAsia="Times New Roman" w:hAnsi="Times New Roman" w:cs="Times New Roman"/>
                <w:color w:val="000000"/>
                <w:spacing w:val="2"/>
                <w:sz w:val="24"/>
                <w:szCs w:val="24"/>
                <w:lang w:val="en-US" w:eastAsia="ar-SA"/>
              </w:rPr>
              <w:t xml:space="preserve"> O.V., </w:t>
            </w:r>
            <w:proofErr w:type="spellStart"/>
            <w:r w:rsidRPr="00996F4E">
              <w:rPr>
                <w:rFonts w:ascii="Times New Roman" w:eastAsia="Times New Roman" w:hAnsi="Times New Roman" w:cs="Times New Roman"/>
                <w:color w:val="000000"/>
                <w:spacing w:val="2"/>
                <w:sz w:val="24"/>
                <w:szCs w:val="24"/>
                <w:lang w:val="en-US" w:eastAsia="ar-SA"/>
              </w:rPr>
              <w:t>Snopkov</w:t>
            </w:r>
            <w:proofErr w:type="spellEnd"/>
            <w:r w:rsidRPr="00996F4E">
              <w:rPr>
                <w:rFonts w:ascii="Times New Roman" w:eastAsia="Times New Roman" w:hAnsi="Times New Roman" w:cs="Times New Roman"/>
                <w:color w:val="000000"/>
                <w:spacing w:val="2"/>
                <w:sz w:val="24"/>
                <w:szCs w:val="24"/>
                <w:lang w:val="en-US" w:eastAsia="ar-SA"/>
              </w:rPr>
              <w:t xml:space="preserve"> D.I. // Chemical Journal of Kazakhstan. - In Press.  </w:t>
            </w:r>
            <w:r w:rsidRPr="00F37C40">
              <w:rPr>
                <w:rFonts w:ascii="Times New Roman" w:eastAsia="Times New Roman" w:hAnsi="Times New Roman" w:cs="Times New Roman"/>
                <w:color w:val="000000"/>
                <w:spacing w:val="2"/>
                <w:sz w:val="24"/>
                <w:szCs w:val="24"/>
                <w:lang w:val="en-US" w:eastAsia="ar-SA"/>
              </w:rPr>
              <w:t xml:space="preserve">(4 issue) </w:t>
            </w:r>
          </w:p>
          <w:p w:rsidR="009355DC" w:rsidRPr="00BD5731" w:rsidRDefault="00996F4E" w:rsidP="00996F4E">
            <w:pPr>
              <w:shd w:val="clear" w:color="auto" w:fill="FFFFFF"/>
              <w:tabs>
                <w:tab w:val="left" w:pos="709"/>
                <w:tab w:val="left" w:pos="851"/>
              </w:tabs>
              <w:suppressAutoHyphens/>
              <w:spacing w:before="280" w:after="280"/>
              <w:ind w:firstLine="709"/>
              <w:contextualSpacing/>
              <w:jc w:val="both"/>
              <w:textAlignment w:val="baseline"/>
              <w:rPr>
                <w:rFonts w:ascii="Times New Roman" w:eastAsia="Times New Roman" w:hAnsi="Times New Roman" w:cs="Times New Roman"/>
                <w:color w:val="000000"/>
                <w:spacing w:val="2"/>
                <w:sz w:val="24"/>
                <w:szCs w:val="24"/>
                <w:lang w:eastAsia="ar-SA"/>
              </w:rPr>
            </w:pPr>
            <w:r w:rsidRPr="00996F4E">
              <w:rPr>
                <w:rFonts w:ascii="Times New Roman" w:eastAsia="Times New Roman" w:hAnsi="Times New Roman" w:cs="Times New Roman"/>
                <w:color w:val="000000"/>
                <w:spacing w:val="2"/>
                <w:sz w:val="24"/>
                <w:szCs w:val="24"/>
                <w:lang w:val="en-US" w:eastAsia="ar-SA"/>
              </w:rPr>
              <w:t xml:space="preserve">2 </w:t>
            </w:r>
            <w:proofErr w:type="spellStart"/>
            <w:r w:rsidRPr="00996F4E">
              <w:rPr>
                <w:rFonts w:ascii="Times New Roman" w:eastAsia="Times New Roman" w:hAnsi="Times New Roman" w:cs="Times New Roman"/>
                <w:color w:val="000000"/>
                <w:spacing w:val="2"/>
                <w:sz w:val="24"/>
                <w:szCs w:val="24"/>
                <w:lang w:val="en-US" w:eastAsia="ar-SA"/>
              </w:rPr>
              <w:t>Arenediazonium</w:t>
            </w:r>
            <w:proofErr w:type="spellEnd"/>
            <w:r w:rsidRPr="00996F4E">
              <w:rPr>
                <w:rFonts w:ascii="Times New Roman" w:eastAsia="Times New Roman" w:hAnsi="Times New Roman" w:cs="Times New Roman"/>
                <w:color w:val="000000"/>
                <w:spacing w:val="2"/>
                <w:sz w:val="24"/>
                <w:szCs w:val="24"/>
                <w:lang w:val="en-US" w:eastAsia="ar-SA"/>
              </w:rPr>
              <w:t xml:space="preserve"> </w:t>
            </w:r>
            <w:proofErr w:type="spellStart"/>
            <w:r w:rsidRPr="00996F4E">
              <w:rPr>
                <w:rFonts w:ascii="Times New Roman" w:eastAsia="Times New Roman" w:hAnsi="Times New Roman" w:cs="Times New Roman"/>
                <w:color w:val="000000"/>
                <w:spacing w:val="2"/>
                <w:sz w:val="24"/>
                <w:szCs w:val="24"/>
                <w:lang w:val="en-US" w:eastAsia="ar-SA"/>
              </w:rPr>
              <w:t>sulfonates</w:t>
            </w:r>
            <w:proofErr w:type="spellEnd"/>
            <w:r w:rsidRPr="00996F4E">
              <w:rPr>
                <w:rFonts w:ascii="Times New Roman" w:eastAsia="Times New Roman" w:hAnsi="Times New Roman" w:cs="Times New Roman"/>
                <w:color w:val="000000"/>
                <w:spacing w:val="2"/>
                <w:sz w:val="24"/>
                <w:szCs w:val="24"/>
                <w:lang w:val="en-US" w:eastAsia="ar-SA"/>
              </w:rPr>
              <w:t xml:space="preserve">: synthesis, comparison of structural and </w:t>
            </w:r>
            <w:proofErr w:type="spellStart"/>
            <w:r w:rsidRPr="00996F4E">
              <w:rPr>
                <w:rFonts w:ascii="Times New Roman" w:eastAsia="Times New Roman" w:hAnsi="Times New Roman" w:cs="Times New Roman"/>
                <w:color w:val="000000"/>
                <w:spacing w:val="2"/>
                <w:sz w:val="24"/>
                <w:szCs w:val="24"/>
                <w:lang w:val="en-US" w:eastAsia="ar-SA"/>
              </w:rPr>
              <w:t>physico</w:t>
            </w:r>
            <w:proofErr w:type="spellEnd"/>
            <w:r w:rsidRPr="00996F4E">
              <w:rPr>
                <w:rFonts w:ascii="Times New Roman" w:eastAsia="Times New Roman" w:hAnsi="Times New Roman" w:cs="Times New Roman"/>
                <w:color w:val="000000"/>
                <w:spacing w:val="2"/>
                <w:sz w:val="24"/>
                <w:szCs w:val="24"/>
                <w:lang w:val="en-US" w:eastAsia="ar-SA"/>
              </w:rPr>
              <w:t xml:space="preserve">-chemical properties / </w:t>
            </w:r>
            <w:proofErr w:type="spellStart"/>
            <w:r w:rsidRPr="00996F4E">
              <w:rPr>
                <w:rFonts w:ascii="Times New Roman" w:eastAsia="Times New Roman" w:hAnsi="Times New Roman" w:cs="Times New Roman"/>
                <w:color w:val="000000"/>
                <w:spacing w:val="2"/>
                <w:sz w:val="24"/>
                <w:szCs w:val="24"/>
                <w:lang w:val="en-US" w:eastAsia="ar-SA"/>
              </w:rPr>
              <w:t>Kassanova</w:t>
            </w:r>
            <w:proofErr w:type="spellEnd"/>
            <w:r w:rsidRPr="00996F4E">
              <w:rPr>
                <w:rFonts w:ascii="Times New Roman" w:eastAsia="Times New Roman" w:hAnsi="Times New Roman" w:cs="Times New Roman"/>
                <w:color w:val="000000"/>
                <w:spacing w:val="2"/>
                <w:sz w:val="24"/>
                <w:szCs w:val="24"/>
                <w:lang w:val="en-US" w:eastAsia="ar-SA"/>
              </w:rPr>
              <w:t xml:space="preserve"> </w:t>
            </w:r>
            <w:proofErr w:type="spellStart"/>
            <w:r w:rsidRPr="00996F4E">
              <w:rPr>
                <w:rFonts w:ascii="Times New Roman" w:eastAsia="Times New Roman" w:hAnsi="Times New Roman" w:cs="Times New Roman"/>
                <w:color w:val="000000"/>
                <w:spacing w:val="2"/>
                <w:sz w:val="24"/>
                <w:szCs w:val="24"/>
                <w:lang w:val="en-US" w:eastAsia="ar-SA"/>
              </w:rPr>
              <w:t>A.Zh</w:t>
            </w:r>
            <w:proofErr w:type="spellEnd"/>
            <w:r w:rsidRPr="00996F4E">
              <w:rPr>
                <w:rFonts w:ascii="Times New Roman" w:eastAsia="Times New Roman" w:hAnsi="Times New Roman" w:cs="Times New Roman"/>
                <w:color w:val="000000"/>
                <w:spacing w:val="2"/>
                <w:sz w:val="24"/>
                <w:szCs w:val="24"/>
                <w:lang w:val="en-US" w:eastAsia="ar-SA"/>
              </w:rPr>
              <w:t xml:space="preserve">., </w:t>
            </w:r>
            <w:proofErr w:type="spellStart"/>
            <w:r w:rsidRPr="00996F4E">
              <w:rPr>
                <w:rFonts w:ascii="Times New Roman" w:eastAsia="Times New Roman" w:hAnsi="Times New Roman" w:cs="Times New Roman"/>
                <w:color w:val="000000"/>
                <w:spacing w:val="2"/>
                <w:sz w:val="24"/>
                <w:szCs w:val="24"/>
                <w:lang w:val="en-US" w:eastAsia="ar-SA"/>
              </w:rPr>
              <w:t>Yestayeva</w:t>
            </w:r>
            <w:proofErr w:type="spellEnd"/>
            <w:r w:rsidRPr="00996F4E">
              <w:rPr>
                <w:rFonts w:ascii="Times New Roman" w:eastAsia="Times New Roman" w:hAnsi="Times New Roman" w:cs="Times New Roman"/>
                <w:color w:val="000000"/>
                <w:spacing w:val="2"/>
                <w:sz w:val="24"/>
                <w:szCs w:val="24"/>
                <w:lang w:val="en-US" w:eastAsia="ar-SA"/>
              </w:rPr>
              <w:t xml:space="preserve"> M.T., </w:t>
            </w:r>
            <w:proofErr w:type="spellStart"/>
            <w:r w:rsidRPr="00996F4E">
              <w:rPr>
                <w:rFonts w:ascii="Times New Roman" w:eastAsia="Times New Roman" w:hAnsi="Times New Roman" w:cs="Times New Roman"/>
                <w:color w:val="000000"/>
                <w:spacing w:val="2"/>
                <w:sz w:val="24"/>
                <w:szCs w:val="24"/>
                <w:lang w:val="en-US" w:eastAsia="ar-SA"/>
              </w:rPr>
              <w:t>Turtubayeva</w:t>
            </w:r>
            <w:proofErr w:type="spellEnd"/>
            <w:r w:rsidRPr="00996F4E">
              <w:rPr>
                <w:rFonts w:ascii="Times New Roman" w:eastAsia="Times New Roman" w:hAnsi="Times New Roman" w:cs="Times New Roman"/>
                <w:color w:val="000000"/>
                <w:spacing w:val="2"/>
                <w:sz w:val="24"/>
                <w:szCs w:val="24"/>
                <w:lang w:val="en-US" w:eastAsia="ar-SA"/>
              </w:rPr>
              <w:t xml:space="preserve"> M.O. // Bulletin of the University of Karaganda - Chemistry, 105(1)</w:t>
            </w:r>
            <w:proofErr w:type="gramStart"/>
            <w:r w:rsidRPr="00996F4E">
              <w:rPr>
                <w:rFonts w:ascii="Times New Roman" w:eastAsia="Times New Roman" w:hAnsi="Times New Roman" w:cs="Times New Roman"/>
                <w:color w:val="000000"/>
                <w:spacing w:val="2"/>
                <w:sz w:val="24"/>
                <w:szCs w:val="24"/>
                <w:lang w:val="en-US" w:eastAsia="ar-SA"/>
              </w:rPr>
              <w:t>, ??</w:t>
            </w:r>
            <w:proofErr w:type="gramEnd"/>
            <w:r w:rsidRPr="00996F4E">
              <w:rPr>
                <w:rFonts w:ascii="Times New Roman" w:eastAsia="Times New Roman" w:hAnsi="Times New Roman" w:cs="Times New Roman"/>
                <w:color w:val="000000"/>
                <w:spacing w:val="2"/>
                <w:sz w:val="24"/>
                <w:szCs w:val="24"/>
                <w:lang w:val="en-US" w:eastAsia="ar-SA"/>
              </w:rPr>
              <w:t xml:space="preserve">-??? </w:t>
            </w:r>
            <w:r w:rsidRPr="00996F4E">
              <w:rPr>
                <w:rFonts w:ascii="Times New Roman" w:eastAsia="Times New Roman" w:hAnsi="Times New Roman" w:cs="Times New Roman"/>
                <w:color w:val="000000"/>
                <w:spacing w:val="2"/>
                <w:sz w:val="24"/>
                <w:szCs w:val="24"/>
                <w:lang w:eastAsia="ar-SA"/>
              </w:rPr>
              <w:t xml:space="preserve">https://doi.org/10.31489/2022Ch1/??-???  </w:t>
            </w:r>
            <w:proofErr w:type="spellStart"/>
            <w:r w:rsidRPr="00996F4E">
              <w:rPr>
                <w:rFonts w:ascii="Times New Roman" w:eastAsia="Times New Roman" w:hAnsi="Times New Roman" w:cs="Times New Roman"/>
                <w:color w:val="000000"/>
                <w:spacing w:val="2"/>
                <w:sz w:val="24"/>
                <w:szCs w:val="24"/>
                <w:lang w:eastAsia="ar-SA"/>
              </w:rPr>
              <w:t>In</w:t>
            </w:r>
            <w:proofErr w:type="spellEnd"/>
            <w:r w:rsidRPr="00996F4E">
              <w:rPr>
                <w:rFonts w:ascii="Times New Roman" w:eastAsia="Times New Roman" w:hAnsi="Times New Roman" w:cs="Times New Roman"/>
                <w:color w:val="000000"/>
                <w:spacing w:val="2"/>
                <w:sz w:val="24"/>
                <w:szCs w:val="24"/>
                <w:lang w:eastAsia="ar-SA"/>
              </w:rPr>
              <w:t xml:space="preserve"> </w:t>
            </w:r>
            <w:proofErr w:type="spellStart"/>
            <w:r w:rsidRPr="00996F4E">
              <w:rPr>
                <w:rFonts w:ascii="Times New Roman" w:eastAsia="Times New Roman" w:hAnsi="Times New Roman" w:cs="Times New Roman"/>
                <w:color w:val="000000"/>
                <w:spacing w:val="2"/>
                <w:sz w:val="24"/>
                <w:szCs w:val="24"/>
                <w:lang w:eastAsia="ar-SA"/>
              </w:rPr>
              <w:t>Press</w:t>
            </w:r>
            <w:proofErr w:type="spellEnd"/>
            <w:r w:rsidRPr="00996F4E">
              <w:rPr>
                <w:rFonts w:ascii="Times New Roman" w:eastAsia="Times New Roman" w:hAnsi="Times New Roman" w:cs="Times New Roman"/>
                <w:color w:val="000000"/>
                <w:spacing w:val="2"/>
                <w:sz w:val="24"/>
                <w:szCs w:val="24"/>
                <w:lang w:eastAsia="ar-SA"/>
              </w:rPr>
              <w:t xml:space="preserve">. (1 </w:t>
            </w:r>
            <w:proofErr w:type="spellStart"/>
            <w:r w:rsidRPr="00996F4E">
              <w:rPr>
                <w:rFonts w:ascii="Times New Roman" w:eastAsia="Times New Roman" w:hAnsi="Times New Roman" w:cs="Times New Roman"/>
                <w:color w:val="000000"/>
                <w:spacing w:val="2"/>
                <w:sz w:val="24"/>
                <w:szCs w:val="24"/>
                <w:lang w:eastAsia="ar-SA"/>
              </w:rPr>
              <w:t>issue</w:t>
            </w:r>
            <w:proofErr w:type="spellEnd"/>
            <w:r w:rsidRPr="00996F4E">
              <w:rPr>
                <w:rFonts w:ascii="Times New Roman" w:eastAsia="Times New Roman" w:hAnsi="Times New Roman" w:cs="Times New Roman"/>
                <w:color w:val="000000"/>
                <w:spacing w:val="2"/>
                <w:sz w:val="24"/>
                <w:szCs w:val="24"/>
                <w:lang w:eastAsia="ar-SA"/>
              </w:rPr>
              <w:t>, 2022).</w:t>
            </w:r>
          </w:p>
        </w:tc>
      </w:tr>
      <w:tr w:rsidR="009355DC" w:rsidRPr="00F37C40" w:rsidTr="005B585F">
        <w:trPr>
          <w:trHeight w:val="516"/>
        </w:trPr>
        <w:tc>
          <w:tcPr>
            <w:tcW w:w="7285" w:type="dxa"/>
            <w:gridSpan w:val="2"/>
            <w:vAlign w:val="center"/>
          </w:tcPr>
          <w:p w:rsidR="009355DC" w:rsidRPr="00AA5B6E" w:rsidRDefault="00996F4E" w:rsidP="00035C33">
            <w:pPr>
              <w:jc w:val="center"/>
              <w:rPr>
                <w:rFonts w:ascii="Times New Roman" w:hAnsi="Times New Roman" w:cs="Times New Roman"/>
                <w:sz w:val="28"/>
                <w:szCs w:val="28"/>
                <w:lang w:val="kk-KZ"/>
              </w:rPr>
            </w:pPr>
            <w:r w:rsidRPr="00996F4E">
              <w:rPr>
                <w:rFonts w:ascii="Times New Roman" w:hAnsi="Times New Roman" w:cs="Times New Roman"/>
                <w:sz w:val="28"/>
                <w:szCs w:val="28"/>
                <w:lang w:val="kk-KZ"/>
              </w:rPr>
              <w:lastRenderedPageBreak/>
              <w:t>Composition of the research team</w:t>
            </w:r>
          </w:p>
        </w:tc>
      </w:tr>
      <w:tr w:rsidR="001532EE" w:rsidRPr="00AA5B6E" w:rsidTr="005B585F">
        <w:trPr>
          <w:trHeight w:val="516"/>
        </w:trPr>
        <w:tc>
          <w:tcPr>
            <w:tcW w:w="2375" w:type="dxa"/>
            <w:vMerge w:val="restart"/>
            <w:vAlign w:val="center"/>
          </w:tcPr>
          <w:p w:rsidR="001532EE" w:rsidRPr="00AA5B6E" w:rsidRDefault="005A2E66" w:rsidP="00BD5731">
            <w:pPr>
              <w:jc w:val="center"/>
              <w:rPr>
                <w:rFonts w:ascii="Times New Roman" w:hAnsi="Times New Roman" w:cs="Times New Roman"/>
                <w:sz w:val="28"/>
                <w:szCs w:val="28"/>
                <w:lang w:val="kk-KZ"/>
              </w:rPr>
            </w:pPr>
            <w:r w:rsidRPr="00B22E77">
              <w:rPr>
                <w:rFonts w:ascii="Times New Roman" w:hAnsi="Times New Roman" w:cs="Times New Roman"/>
                <w:noProof/>
                <w:sz w:val="28"/>
                <w:szCs w:val="28"/>
                <w:lang w:eastAsia="ru-RU"/>
              </w:rPr>
              <w:drawing>
                <wp:inline distT="0" distB="0" distL="0" distR="0" wp14:anchorId="73D726DA" wp14:editId="1FFA7102">
                  <wp:extent cx="1583454" cy="1657350"/>
                  <wp:effectExtent l="19050" t="0" r="0" b="0"/>
                  <wp:docPr id="1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1583675" cy="1657582"/>
                          </a:xfrm>
                          <a:prstGeom prst="rect">
                            <a:avLst/>
                          </a:prstGeom>
                        </pic:spPr>
                      </pic:pic>
                    </a:graphicData>
                  </a:graphic>
                </wp:inline>
              </w:drawing>
            </w:r>
          </w:p>
        </w:tc>
        <w:tc>
          <w:tcPr>
            <w:tcW w:w="4909" w:type="dxa"/>
            <w:vAlign w:val="center"/>
          </w:tcPr>
          <w:p w:rsidR="001532EE" w:rsidRPr="00AA5B6E" w:rsidRDefault="00996F4E" w:rsidP="00035C33">
            <w:pPr>
              <w:rPr>
                <w:rFonts w:ascii="Times New Roman" w:hAnsi="Times New Roman" w:cs="Times New Roman"/>
                <w:sz w:val="28"/>
                <w:szCs w:val="28"/>
                <w:lang w:val="kk-KZ"/>
              </w:rPr>
            </w:pPr>
            <w:r w:rsidRPr="00996F4E">
              <w:rPr>
                <w:rFonts w:ascii="Times New Roman" w:hAnsi="Times New Roman" w:cs="Times New Roman"/>
                <w:sz w:val="28"/>
                <w:szCs w:val="28"/>
                <w:lang w:val="kk-KZ"/>
              </w:rPr>
              <w:t>Kas</w:t>
            </w:r>
            <w:r w:rsidR="00F37C40">
              <w:rPr>
                <w:rFonts w:ascii="Times New Roman" w:hAnsi="Times New Roman" w:cs="Times New Roman"/>
                <w:sz w:val="28"/>
                <w:szCs w:val="28"/>
                <w:lang w:val="en-US"/>
              </w:rPr>
              <w:t>s</w:t>
            </w:r>
            <w:r w:rsidRPr="00996F4E">
              <w:rPr>
                <w:rFonts w:ascii="Times New Roman" w:hAnsi="Times New Roman" w:cs="Times New Roman"/>
                <w:sz w:val="28"/>
                <w:szCs w:val="28"/>
                <w:lang w:val="kk-KZ"/>
              </w:rPr>
              <w:t>anova Asiya Zhursunovna</w:t>
            </w:r>
          </w:p>
        </w:tc>
      </w:tr>
      <w:tr w:rsidR="001532EE" w:rsidRPr="00F37C40" w:rsidTr="005B585F">
        <w:trPr>
          <w:trHeight w:val="516"/>
        </w:trPr>
        <w:tc>
          <w:tcPr>
            <w:tcW w:w="2375" w:type="dxa"/>
            <w:vMerge/>
            <w:vAlign w:val="center"/>
          </w:tcPr>
          <w:p w:rsidR="001532EE" w:rsidRPr="00AA5B6E" w:rsidRDefault="001532EE" w:rsidP="00035C33">
            <w:pPr>
              <w:rPr>
                <w:rFonts w:ascii="Times New Roman" w:hAnsi="Times New Roman" w:cs="Times New Roman"/>
                <w:noProof/>
                <w:sz w:val="28"/>
                <w:szCs w:val="28"/>
                <w:lang w:eastAsia="ru-RU"/>
              </w:rPr>
            </w:pPr>
          </w:p>
        </w:tc>
        <w:tc>
          <w:tcPr>
            <w:tcW w:w="4909" w:type="dxa"/>
            <w:vAlign w:val="center"/>
          </w:tcPr>
          <w:p w:rsidR="00996F4E" w:rsidRPr="00996F4E" w:rsidRDefault="00996F4E" w:rsidP="00996F4E">
            <w:pPr>
              <w:rPr>
                <w:rFonts w:ascii="Times New Roman" w:hAnsi="Times New Roman" w:cs="Times New Roman"/>
                <w:sz w:val="28"/>
                <w:szCs w:val="28"/>
                <w:lang w:val="kk-KZ"/>
              </w:rPr>
            </w:pPr>
            <w:r w:rsidRPr="00996F4E">
              <w:rPr>
                <w:rFonts w:ascii="Times New Roman" w:hAnsi="Times New Roman" w:cs="Times New Roman"/>
                <w:sz w:val="28"/>
                <w:szCs w:val="28"/>
                <w:lang w:val="kk-KZ"/>
              </w:rPr>
              <w:t xml:space="preserve">Position in the project </w:t>
            </w:r>
          </w:p>
          <w:p w:rsidR="001532EE" w:rsidRPr="00AA5B6E" w:rsidRDefault="00996F4E" w:rsidP="00996F4E">
            <w:pPr>
              <w:rPr>
                <w:rFonts w:ascii="Times New Roman" w:hAnsi="Times New Roman" w:cs="Times New Roman"/>
                <w:sz w:val="28"/>
                <w:szCs w:val="28"/>
                <w:lang w:val="kk-KZ"/>
              </w:rPr>
            </w:pPr>
            <w:r w:rsidRPr="00996F4E">
              <w:rPr>
                <w:rFonts w:ascii="Times New Roman" w:hAnsi="Times New Roman" w:cs="Times New Roman"/>
                <w:sz w:val="28"/>
                <w:szCs w:val="28"/>
                <w:lang w:val="kk-KZ"/>
              </w:rPr>
              <w:t>Scientific director of the project</w:t>
            </w:r>
          </w:p>
        </w:tc>
      </w:tr>
      <w:tr w:rsidR="001532EE" w:rsidRPr="00AA5B6E" w:rsidTr="005B585F">
        <w:trPr>
          <w:trHeight w:val="516"/>
        </w:trPr>
        <w:tc>
          <w:tcPr>
            <w:tcW w:w="2375" w:type="dxa"/>
            <w:vMerge/>
            <w:vAlign w:val="center"/>
          </w:tcPr>
          <w:p w:rsidR="001532EE" w:rsidRPr="00996F4E" w:rsidRDefault="001532EE" w:rsidP="00035C33">
            <w:pPr>
              <w:rPr>
                <w:rFonts w:ascii="Times New Roman" w:hAnsi="Times New Roman" w:cs="Times New Roman"/>
                <w:noProof/>
                <w:sz w:val="28"/>
                <w:szCs w:val="28"/>
                <w:lang w:val="en-US" w:eastAsia="ru-RU"/>
              </w:rPr>
            </w:pPr>
          </w:p>
        </w:tc>
        <w:tc>
          <w:tcPr>
            <w:tcW w:w="4909" w:type="dxa"/>
            <w:vAlign w:val="center"/>
          </w:tcPr>
          <w:p w:rsidR="001532EE" w:rsidRPr="00AA5B6E" w:rsidRDefault="00996F4E" w:rsidP="005747E8">
            <w:pPr>
              <w:rPr>
                <w:rFonts w:ascii="Times New Roman" w:hAnsi="Times New Roman" w:cs="Times New Roman"/>
                <w:sz w:val="28"/>
                <w:szCs w:val="28"/>
                <w:lang w:val="kk-KZ"/>
              </w:rPr>
            </w:pPr>
            <w:r w:rsidRPr="00996F4E">
              <w:rPr>
                <w:rFonts w:ascii="Times New Roman" w:hAnsi="Times New Roman" w:cs="Times New Roman"/>
                <w:sz w:val="28"/>
                <w:szCs w:val="28"/>
                <w:lang w:val="kk-KZ"/>
              </w:rPr>
              <w:t>Date of birth</w:t>
            </w:r>
            <w:r w:rsidR="001532EE" w:rsidRPr="00AA5B6E">
              <w:rPr>
                <w:rFonts w:ascii="Times New Roman" w:hAnsi="Times New Roman" w:cs="Times New Roman"/>
                <w:sz w:val="28"/>
                <w:szCs w:val="28"/>
                <w:lang w:val="kk-KZ"/>
              </w:rPr>
              <w:t xml:space="preserve">: </w:t>
            </w:r>
            <w:r w:rsidR="005747E8">
              <w:rPr>
                <w:rFonts w:ascii="Times New Roman" w:hAnsi="Times New Roman" w:cs="Times New Roman"/>
                <w:sz w:val="28"/>
                <w:szCs w:val="28"/>
                <w:lang w:val="kk-KZ"/>
              </w:rPr>
              <w:t>28</w:t>
            </w:r>
            <w:r w:rsidR="00AA5B6E" w:rsidRPr="00AA5B6E">
              <w:rPr>
                <w:rFonts w:ascii="Times New Roman" w:hAnsi="Times New Roman" w:cs="Times New Roman"/>
                <w:sz w:val="28"/>
                <w:szCs w:val="28"/>
                <w:lang w:val="kk-KZ"/>
              </w:rPr>
              <w:t>.</w:t>
            </w:r>
            <w:r w:rsidR="005747E8">
              <w:rPr>
                <w:rFonts w:ascii="Times New Roman" w:hAnsi="Times New Roman" w:cs="Times New Roman"/>
                <w:sz w:val="28"/>
                <w:szCs w:val="28"/>
                <w:lang w:val="kk-KZ"/>
              </w:rPr>
              <w:t>0</w:t>
            </w:r>
            <w:r w:rsidR="00AA5B6E" w:rsidRPr="00AA5B6E">
              <w:rPr>
                <w:rFonts w:ascii="Times New Roman" w:hAnsi="Times New Roman" w:cs="Times New Roman"/>
                <w:sz w:val="28"/>
                <w:szCs w:val="28"/>
                <w:lang w:val="kk-KZ"/>
              </w:rPr>
              <w:t>1</w:t>
            </w:r>
            <w:r w:rsidR="005747E8">
              <w:rPr>
                <w:rFonts w:ascii="Times New Roman" w:hAnsi="Times New Roman" w:cs="Times New Roman"/>
                <w:sz w:val="28"/>
                <w:szCs w:val="28"/>
                <w:lang w:val="kk-KZ"/>
              </w:rPr>
              <w:t>.199</w:t>
            </w:r>
            <w:r w:rsidR="00AA5B6E" w:rsidRPr="00AA5B6E">
              <w:rPr>
                <w:rFonts w:ascii="Times New Roman" w:hAnsi="Times New Roman" w:cs="Times New Roman"/>
                <w:sz w:val="28"/>
                <w:szCs w:val="28"/>
                <w:lang w:val="kk-KZ"/>
              </w:rPr>
              <w:t>0</w:t>
            </w:r>
          </w:p>
        </w:tc>
      </w:tr>
      <w:tr w:rsidR="001532EE" w:rsidRPr="00F37C40" w:rsidTr="005B585F">
        <w:trPr>
          <w:trHeight w:val="516"/>
        </w:trPr>
        <w:tc>
          <w:tcPr>
            <w:tcW w:w="2375" w:type="dxa"/>
            <w:vMerge/>
            <w:vAlign w:val="center"/>
          </w:tcPr>
          <w:p w:rsidR="001532EE" w:rsidRPr="00AA5B6E" w:rsidRDefault="001532EE" w:rsidP="00035C33">
            <w:pPr>
              <w:rPr>
                <w:rFonts w:ascii="Times New Roman" w:hAnsi="Times New Roman" w:cs="Times New Roman"/>
                <w:noProof/>
                <w:sz w:val="28"/>
                <w:szCs w:val="28"/>
                <w:lang w:eastAsia="ru-RU"/>
              </w:rPr>
            </w:pPr>
          </w:p>
        </w:tc>
        <w:tc>
          <w:tcPr>
            <w:tcW w:w="4909" w:type="dxa"/>
            <w:vAlign w:val="center"/>
          </w:tcPr>
          <w:p w:rsidR="001532EE" w:rsidRPr="00AA5B6E" w:rsidRDefault="00F37C40" w:rsidP="005747E8">
            <w:pPr>
              <w:rPr>
                <w:rFonts w:ascii="Times New Roman" w:hAnsi="Times New Roman" w:cs="Times New Roman"/>
                <w:sz w:val="28"/>
                <w:szCs w:val="28"/>
                <w:lang w:val="kk-KZ"/>
              </w:rPr>
            </w:pPr>
            <w:r>
              <w:rPr>
                <w:rFonts w:ascii="Times New Roman" w:hAnsi="Times New Roman" w:cs="Times New Roman"/>
                <w:sz w:val="28"/>
                <w:szCs w:val="28"/>
                <w:lang w:val="en-US"/>
              </w:rPr>
              <w:t>Candidate of Chemical Sciences</w:t>
            </w:r>
            <w:r w:rsidR="00996F4E" w:rsidRPr="00996F4E">
              <w:rPr>
                <w:rFonts w:ascii="Times New Roman" w:hAnsi="Times New Roman" w:cs="Times New Roman"/>
                <w:sz w:val="28"/>
                <w:szCs w:val="28"/>
                <w:lang w:val="kk-KZ"/>
              </w:rPr>
              <w:t>, Associate Professor</w:t>
            </w:r>
          </w:p>
        </w:tc>
      </w:tr>
      <w:tr w:rsidR="001532EE" w:rsidRPr="00996F4E" w:rsidTr="005B585F">
        <w:trPr>
          <w:trHeight w:val="516"/>
        </w:trPr>
        <w:tc>
          <w:tcPr>
            <w:tcW w:w="2375" w:type="dxa"/>
            <w:vMerge/>
            <w:vAlign w:val="center"/>
          </w:tcPr>
          <w:p w:rsidR="001532EE" w:rsidRPr="00996F4E" w:rsidRDefault="001532EE" w:rsidP="00035C33">
            <w:pPr>
              <w:rPr>
                <w:rFonts w:ascii="Times New Roman" w:hAnsi="Times New Roman" w:cs="Times New Roman"/>
                <w:noProof/>
                <w:sz w:val="28"/>
                <w:szCs w:val="28"/>
                <w:lang w:val="en-US" w:eastAsia="ru-RU"/>
              </w:rPr>
            </w:pPr>
          </w:p>
        </w:tc>
        <w:tc>
          <w:tcPr>
            <w:tcW w:w="4909" w:type="dxa"/>
            <w:vAlign w:val="center"/>
          </w:tcPr>
          <w:p w:rsidR="001532EE" w:rsidRPr="00AA5B6E" w:rsidRDefault="00673986" w:rsidP="00035C33">
            <w:pPr>
              <w:rPr>
                <w:rFonts w:ascii="Times New Roman" w:hAnsi="Times New Roman" w:cs="Times New Roman"/>
                <w:sz w:val="28"/>
                <w:szCs w:val="28"/>
                <w:lang w:val="kk-KZ"/>
              </w:rPr>
            </w:pPr>
            <w:r>
              <w:rPr>
                <w:rFonts w:ascii="Times New Roman" w:hAnsi="Times New Roman" w:cs="Times New Roman"/>
                <w:sz w:val="28"/>
                <w:szCs w:val="28"/>
                <w:lang w:val="kk-KZ"/>
              </w:rPr>
              <w:t xml:space="preserve">Primary employment: </w:t>
            </w:r>
            <w:r w:rsidR="00996F4E" w:rsidRPr="00996F4E">
              <w:rPr>
                <w:rFonts w:ascii="Times New Roman" w:hAnsi="Times New Roman" w:cs="Times New Roman"/>
                <w:sz w:val="28"/>
                <w:szCs w:val="28"/>
                <w:lang w:val="kk-KZ"/>
              </w:rPr>
              <w:t xml:space="preserve"> "Toraig</w:t>
            </w:r>
            <w:r w:rsidR="00996F4E">
              <w:rPr>
                <w:rFonts w:ascii="Times New Roman" w:hAnsi="Times New Roman" w:cs="Times New Roman"/>
                <w:sz w:val="28"/>
                <w:szCs w:val="28"/>
                <w:lang w:val="en-US"/>
              </w:rPr>
              <w:t>h</w:t>
            </w:r>
            <w:r w:rsidR="00996F4E" w:rsidRPr="00996F4E">
              <w:rPr>
                <w:rFonts w:ascii="Times New Roman" w:hAnsi="Times New Roman" w:cs="Times New Roman"/>
                <w:sz w:val="28"/>
                <w:szCs w:val="28"/>
                <w:lang w:val="kk-KZ"/>
              </w:rPr>
              <w:t>yrov University"</w:t>
            </w:r>
          </w:p>
        </w:tc>
      </w:tr>
      <w:tr w:rsidR="001532EE" w:rsidRPr="00F37C40" w:rsidTr="005B585F">
        <w:trPr>
          <w:trHeight w:val="516"/>
        </w:trPr>
        <w:tc>
          <w:tcPr>
            <w:tcW w:w="2375" w:type="dxa"/>
            <w:vMerge/>
            <w:vAlign w:val="center"/>
          </w:tcPr>
          <w:p w:rsidR="001532EE" w:rsidRPr="00996F4E" w:rsidRDefault="001532EE" w:rsidP="00035C33">
            <w:pPr>
              <w:rPr>
                <w:rFonts w:ascii="Times New Roman" w:hAnsi="Times New Roman" w:cs="Times New Roman"/>
                <w:noProof/>
                <w:sz w:val="28"/>
                <w:szCs w:val="28"/>
                <w:lang w:val="en-US" w:eastAsia="ru-RU"/>
              </w:rPr>
            </w:pPr>
          </w:p>
        </w:tc>
        <w:tc>
          <w:tcPr>
            <w:tcW w:w="4909" w:type="dxa"/>
            <w:vAlign w:val="center"/>
          </w:tcPr>
          <w:p w:rsidR="001532EE" w:rsidRPr="00AA5B6E" w:rsidRDefault="00996F4E" w:rsidP="005747E8">
            <w:pPr>
              <w:jc w:val="both"/>
              <w:rPr>
                <w:rFonts w:ascii="Times New Roman" w:hAnsi="Times New Roman" w:cs="Times New Roman"/>
                <w:sz w:val="28"/>
                <w:szCs w:val="28"/>
                <w:lang w:val="kk-KZ"/>
              </w:rPr>
            </w:pPr>
            <w:r w:rsidRPr="00996F4E">
              <w:rPr>
                <w:rFonts w:ascii="Times New Roman" w:hAnsi="Times New Roman" w:cs="Times New Roman"/>
                <w:sz w:val="28"/>
                <w:szCs w:val="28"/>
                <w:lang w:val="kk-KZ"/>
              </w:rPr>
              <w:t>Research interests: features of disodiumation of aromatic and heteroaromatic amines in the presence of sulfonic acids, preparation of new compounds on the basis of diazotization reaction.</w:t>
            </w:r>
          </w:p>
        </w:tc>
      </w:tr>
      <w:tr w:rsidR="001532EE" w:rsidRPr="00AA5B6E" w:rsidTr="005B585F">
        <w:trPr>
          <w:trHeight w:val="516"/>
        </w:trPr>
        <w:tc>
          <w:tcPr>
            <w:tcW w:w="2375" w:type="dxa"/>
            <w:vMerge/>
            <w:vAlign w:val="center"/>
          </w:tcPr>
          <w:p w:rsidR="001532EE" w:rsidRPr="00996F4E" w:rsidRDefault="001532EE" w:rsidP="00035C33">
            <w:pPr>
              <w:rPr>
                <w:rFonts w:ascii="Times New Roman" w:hAnsi="Times New Roman" w:cs="Times New Roman"/>
                <w:noProof/>
                <w:sz w:val="28"/>
                <w:szCs w:val="28"/>
                <w:lang w:val="en-US" w:eastAsia="ru-RU"/>
              </w:rPr>
            </w:pPr>
          </w:p>
        </w:tc>
        <w:tc>
          <w:tcPr>
            <w:tcW w:w="4909" w:type="dxa"/>
            <w:vAlign w:val="center"/>
          </w:tcPr>
          <w:p w:rsidR="001532EE" w:rsidRPr="00AA5B6E" w:rsidRDefault="001532EE" w:rsidP="00AA5B6E">
            <w:pPr>
              <w:rPr>
                <w:rFonts w:ascii="Times New Roman" w:hAnsi="Times New Roman" w:cs="Times New Roman"/>
                <w:sz w:val="28"/>
                <w:szCs w:val="28"/>
                <w:lang w:val="kk-KZ"/>
              </w:rPr>
            </w:pPr>
            <w:r w:rsidRPr="00AA5B6E">
              <w:rPr>
                <w:rFonts w:ascii="Times New Roman" w:hAnsi="Times New Roman" w:cs="Times New Roman"/>
                <w:sz w:val="28"/>
                <w:szCs w:val="28"/>
                <w:lang w:val="en-US"/>
              </w:rPr>
              <w:t>Researcher</w:t>
            </w:r>
            <w:r w:rsidRPr="00AA5B6E">
              <w:rPr>
                <w:rFonts w:ascii="Times New Roman" w:hAnsi="Times New Roman" w:cs="Times New Roman"/>
                <w:sz w:val="28"/>
                <w:szCs w:val="28"/>
              </w:rPr>
              <w:t xml:space="preserve"> </w:t>
            </w:r>
            <w:r w:rsidRPr="00AA5B6E">
              <w:rPr>
                <w:rFonts w:ascii="Times New Roman" w:hAnsi="Times New Roman" w:cs="Times New Roman"/>
                <w:sz w:val="28"/>
                <w:szCs w:val="28"/>
                <w:lang w:val="en-US"/>
              </w:rPr>
              <w:t>ID</w:t>
            </w:r>
            <w:r w:rsidR="00AA5B6E" w:rsidRPr="00AA5B6E">
              <w:rPr>
                <w:rFonts w:ascii="Times New Roman" w:hAnsi="Times New Roman" w:cs="Times New Roman"/>
                <w:sz w:val="28"/>
                <w:szCs w:val="28"/>
              </w:rPr>
              <w:t xml:space="preserve"> *</w:t>
            </w:r>
            <w:r w:rsidR="005747E8">
              <w:rPr>
                <w:rFonts w:ascii="Times New Roman" w:hAnsi="Times New Roman" w:cs="Times New Roman"/>
                <w:sz w:val="28"/>
                <w:szCs w:val="28"/>
              </w:rPr>
              <w:t xml:space="preserve"> </w:t>
            </w:r>
            <w:r w:rsidR="00951239" w:rsidRPr="00951239">
              <w:rPr>
                <w:rFonts w:ascii="Times New Roman" w:hAnsi="Times New Roman" w:cs="Times New Roman"/>
                <w:sz w:val="28"/>
                <w:szCs w:val="28"/>
              </w:rPr>
              <w:t>12000012195</w:t>
            </w:r>
          </w:p>
        </w:tc>
      </w:tr>
      <w:tr w:rsidR="00AA5B6E" w:rsidRPr="00AA5B6E" w:rsidTr="005B585F">
        <w:trPr>
          <w:trHeight w:val="516"/>
        </w:trPr>
        <w:tc>
          <w:tcPr>
            <w:tcW w:w="2375" w:type="dxa"/>
            <w:vMerge/>
            <w:vAlign w:val="center"/>
          </w:tcPr>
          <w:p w:rsidR="00AA5B6E" w:rsidRPr="00AA5B6E" w:rsidRDefault="00AA5B6E" w:rsidP="00035C33">
            <w:pPr>
              <w:rPr>
                <w:rFonts w:ascii="Times New Roman" w:hAnsi="Times New Roman" w:cs="Times New Roman"/>
                <w:noProof/>
                <w:sz w:val="28"/>
                <w:szCs w:val="28"/>
                <w:lang w:eastAsia="ru-RU"/>
              </w:rPr>
            </w:pPr>
          </w:p>
        </w:tc>
        <w:tc>
          <w:tcPr>
            <w:tcW w:w="4909" w:type="dxa"/>
            <w:vAlign w:val="center"/>
          </w:tcPr>
          <w:p w:rsidR="00AA5B6E" w:rsidRPr="00AA5B6E" w:rsidRDefault="00AA5B6E" w:rsidP="00035C33">
            <w:pPr>
              <w:rPr>
                <w:rFonts w:ascii="Times New Roman" w:hAnsi="Times New Roman" w:cs="Times New Roman"/>
                <w:sz w:val="28"/>
                <w:szCs w:val="28"/>
              </w:rPr>
            </w:pPr>
            <w:r w:rsidRPr="00AA5B6E">
              <w:rPr>
                <w:rFonts w:ascii="Times New Roman" w:hAnsi="Times New Roman" w:cs="Times New Roman"/>
                <w:sz w:val="28"/>
                <w:szCs w:val="28"/>
                <w:lang w:val="en-US"/>
              </w:rPr>
              <w:t>Scopus</w:t>
            </w:r>
            <w:r w:rsidRPr="00AA5B6E">
              <w:rPr>
                <w:rFonts w:ascii="Times New Roman" w:hAnsi="Times New Roman" w:cs="Times New Roman"/>
                <w:sz w:val="28"/>
                <w:szCs w:val="28"/>
              </w:rPr>
              <w:t xml:space="preserve"> </w:t>
            </w:r>
            <w:r w:rsidRPr="00AA5B6E">
              <w:rPr>
                <w:rFonts w:ascii="Times New Roman" w:hAnsi="Times New Roman" w:cs="Times New Roman"/>
                <w:sz w:val="28"/>
                <w:szCs w:val="28"/>
                <w:lang w:val="en-US"/>
              </w:rPr>
              <w:t>Author</w:t>
            </w:r>
            <w:r w:rsidRPr="00AA5B6E">
              <w:rPr>
                <w:rFonts w:ascii="Times New Roman" w:hAnsi="Times New Roman" w:cs="Times New Roman"/>
                <w:sz w:val="28"/>
                <w:szCs w:val="28"/>
              </w:rPr>
              <w:t xml:space="preserve"> </w:t>
            </w:r>
            <w:r w:rsidRPr="00AA5B6E">
              <w:rPr>
                <w:rFonts w:ascii="Times New Roman" w:hAnsi="Times New Roman" w:cs="Times New Roman"/>
                <w:sz w:val="28"/>
                <w:szCs w:val="28"/>
                <w:lang w:val="en-US"/>
              </w:rPr>
              <w:t>ID</w:t>
            </w:r>
            <w:r w:rsidRPr="00AA5B6E">
              <w:rPr>
                <w:rFonts w:ascii="Times New Roman" w:hAnsi="Times New Roman" w:cs="Times New Roman"/>
                <w:sz w:val="28"/>
                <w:szCs w:val="28"/>
              </w:rPr>
              <w:t>*</w:t>
            </w:r>
            <w:r w:rsidR="00951239">
              <w:rPr>
                <w:rFonts w:ascii="Times New Roman" w:hAnsi="Times New Roman" w:cs="Times New Roman"/>
                <w:sz w:val="28"/>
                <w:szCs w:val="28"/>
              </w:rPr>
              <w:t xml:space="preserve"> </w:t>
            </w:r>
            <w:r w:rsidR="00951239" w:rsidRPr="00951239">
              <w:rPr>
                <w:rFonts w:ascii="Times New Roman" w:hAnsi="Times New Roman" w:cs="Times New Roman"/>
                <w:sz w:val="28"/>
                <w:szCs w:val="28"/>
              </w:rPr>
              <w:t>56205473600</w:t>
            </w:r>
          </w:p>
        </w:tc>
      </w:tr>
      <w:tr w:rsidR="00AA5B6E" w:rsidRPr="00AA5B6E" w:rsidTr="005B585F">
        <w:trPr>
          <w:trHeight w:val="516"/>
        </w:trPr>
        <w:tc>
          <w:tcPr>
            <w:tcW w:w="2375" w:type="dxa"/>
            <w:vMerge/>
            <w:vAlign w:val="center"/>
          </w:tcPr>
          <w:p w:rsidR="00AA5B6E" w:rsidRPr="00AA5B6E" w:rsidRDefault="00AA5B6E" w:rsidP="00035C33">
            <w:pPr>
              <w:rPr>
                <w:rFonts w:ascii="Times New Roman" w:hAnsi="Times New Roman" w:cs="Times New Roman"/>
                <w:noProof/>
                <w:sz w:val="28"/>
                <w:szCs w:val="28"/>
                <w:lang w:eastAsia="ru-RU"/>
              </w:rPr>
            </w:pPr>
          </w:p>
        </w:tc>
        <w:tc>
          <w:tcPr>
            <w:tcW w:w="4909" w:type="dxa"/>
            <w:vAlign w:val="center"/>
          </w:tcPr>
          <w:p w:rsidR="00AA5B6E" w:rsidRPr="00AA5B6E" w:rsidRDefault="00AA5B6E" w:rsidP="00035C33">
            <w:pPr>
              <w:rPr>
                <w:rFonts w:ascii="Times New Roman" w:hAnsi="Times New Roman" w:cs="Times New Roman"/>
                <w:sz w:val="28"/>
                <w:szCs w:val="28"/>
              </w:rPr>
            </w:pPr>
            <w:r w:rsidRPr="00AA5B6E">
              <w:rPr>
                <w:rFonts w:ascii="Times New Roman" w:hAnsi="Times New Roman" w:cs="Times New Roman"/>
                <w:sz w:val="28"/>
                <w:szCs w:val="28"/>
                <w:lang w:val="en-US"/>
              </w:rPr>
              <w:t>ORCID</w:t>
            </w:r>
            <w:r w:rsidRPr="00AA5B6E">
              <w:rPr>
                <w:rFonts w:ascii="Times New Roman" w:hAnsi="Times New Roman" w:cs="Times New Roman"/>
                <w:sz w:val="28"/>
                <w:szCs w:val="28"/>
              </w:rPr>
              <w:t>*</w:t>
            </w:r>
            <w:r w:rsidR="00951239">
              <w:rPr>
                <w:rFonts w:ascii="Times New Roman" w:hAnsi="Times New Roman" w:cs="Times New Roman"/>
                <w:sz w:val="28"/>
                <w:szCs w:val="28"/>
              </w:rPr>
              <w:t xml:space="preserve"> </w:t>
            </w:r>
            <w:hyperlink r:id="rId6" w:history="1">
              <w:r w:rsidR="00897B83" w:rsidRPr="00743C2F">
                <w:rPr>
                  <w:rStyle w:val="a4"/>
                  <w:rFonts w:ascii="Times New Roman" w:hAnsi="Times New Roman" w:cs="Times New Roman"/>
                  <w:sz w:val="28"/>
                  <w:szCs w:val="28"/>
                </w:rPr>
                <w:t>https://orcid.org/0000-0002-9563-5521</w:t>
              </w:r>
            </w:hyperlink>
            <w:r w:rsidR="00897B83">
              <w:rPr>
                <w:rFonts w:ascii="Times New Roman" w:hAnsi="Times New Roman" w:cs="Times New Roman"/>
                <w:sz w:val="28"/>
                <w:szCs w:val="28"/>
              </w:rPr>
              <w:t xml:space="preserve"> </w:t>
            </w:r>
          </w:p>
        </w:tc>
      </w:tr>
      <w:tr w:rsidR="001532EE" w:rsidRPr="00F37C40" w:rsidTr="005B585F">
        <w:trPr>
          <w:trHeight w:val="516"/>
        </w:trPr>
        <w:tc>
          <w:tcPr>
            <w:tcW w:w="2375" w:type="dxa"/>
            <w:vMerge/>
            <w:vAlign w:val="center"/>
          </w:tcPr>
          <w:p w:rsidR="001532EE" w:rsidRPr="00AA5B6E" w:rsidRDefault="001532EE" w:rsidP="00035C33">
            <w:pPr>
              <w:rPr>
                <w:rFonts w:ascii="Times New Roman" w:hAnsi="Times New Roman" w:cs="Times New Roman"/>
                <w:noProof/>
                <w:sz w:val="28"/>
                <w:szCs w:val="28"/>
                <w:lang w:eastAsia="ru-RU"/>
              </w:rPr>
            </w:pPr>
          </w:p>
        </w:tc>
        <w:tc>
          <w:tcPr>
            <w:tcW w:w="4909" w:type="dxa"/>
            <w:vAlign w:val="center"/>
          </w:tcPr>
          <w:p w:rsidR="00996F4E" w:rsidRPr="00996F4E" w:rsidRDefault="00996F4E" w:rsidP="00996F4E">
            <w:pPr>
              <w:rPr>
                <w:rFonts w:ascii="Times New Roman" w:hAnsi="Times New Roman" w:cs="Times New Roman"/>
                <w:sz w:val="28"/>
                <w:szCs w:val="28"/>
                <w:lang w:val="kk-KZ"/>
              </w:rPr>
            </w:pPr>
            <w:r w:rsidRPr="00996F4E">
              <w:rPr>
                <w:rFonts w:ascii="Times New Roman" w:hAnsi="Times New Roman" w:cs="Times New Roman"/>
                <w:sz w:val="28"/>
                <w:szCs w:val="28"/>
                <w:lang w:val="kk-KZ"/>
              </w:rPr>
              <w:t xml:space="preserve">List of publications** and patents * </w:t>
            </w:r>
          </w:p>
          <w:p w:rsidR="00996F4E" w:rsidRPr="00996F4E" w:rsidRDefault="00996F4E" w:rsidP="00996F4E">
            <w:pPr>
              <w:rPr>
                <w:rFonts w:ascii="Times New Roman" w:hAnsi="Times New Roman" w:cs="Times New Roman"/>
                <w:lang w:val="kk-KZ"/>
              </w:rPr>
            </w:pPr>
            <w:r w:rsidRPr="00996F4E">
              <w:rPr>
                <w:rFonts w:ascii="Times New Roman" w:hAnsi="Times New Roman" w:cs="Times New Roman"/>
                <w:lang w:val="kk-KZ"/>
              </w:rPr>
              <w:t>1. Kasanova A.J., Krasnokutskaya E.A., Filimonov V.D. Pyridinyltrifluoromethanesulfonates: methods of preparation and use in organic synthesis. Izvestiya Akademiya Nauki. Series Chemical, 2016, 11, 2559-2567. http://portal.tpu.ru:7777/SHARED/a/ASIYAKASS/publications/Tab/IAN2559pdf</w:t>
            </w:r>
          </w:p>
          <w:p w:rsidR="00951239" w:rsidRPr="00FF0676" w:rsidRDefault="00951239" w:rsidP="00996F4E">
            <w:pPr>
              <w:rPr>
                <w:rFonts w:ascii="Times New Roman" w:hAnsi="Times New Roman" w:cs="Times New Roman"/>
                <w:sz w:val="24"/>
                <w:szCs w:val="24"/>
                <w:lang w:val="en-US"/>
              </w:rPr>
            </w:pPr>
            <w:r w:rsidRPr="00996F4E">
              <w:rPr>
                <w:rFonts w:ascii="Times New Roman" w:hAnsi="Times New Roman" w:cs="Times New Roman"/>
                <w:sz w:val="24"/>
                <w:szCs w:val="24"/>
                <w:lang w:val="en-US"/>
              </w:rPr>
              <w:t xml:space="preserve">2. </w:t>
            </w:r>
            <w:r w:rsidRPr="00FF0676">
              <w:rPr>
                <w:rFonts w:ascii="Times New Roman" w:hAnsi="Times New Roman" w:cs="Times New Roman"/>
                <w:sz w:val="24"/>
                <w:szCs w:val="24"/>
                <w:lang w:val="en-US"/>
              </w:rPr>
              <w:t xml:space="preserve">Synthesis, Structure, and Synthetic Potential of </w:t>
            </w:r>
            <w:proofErr w:type="spellStart"/>
            <w:r w:rsidRPr="00FF0676">
              <w:rPr>
                <w:rFonts w:ascii="Times New Roman" w:hAnsi="Times New Roman" w:cs="Times New Roman"/>
                <w:sz w:val="24"/>
                <w:szCs w:val="24"/>
                <w:lang w:val="en-US"/>
              </w:rPr>
              <w:t>Arenediazonium</w:t>
            </w:r>
            <w:proofErr w:type="spellEnd"/>
            <w:r w:rsidRPr="00FF0676">
              <w:rPr>
                <w:rFonts w:ascii="Times New Roman" w:hAnsi="Times New Roman" w:cs="Times New Roman"/>
                <w:sz w:val="24"/>
                <w:szCs w:val="24"/>
                <w:lang w:val="en-US"/>
              </w:rPr>
              <w:t xml:space="preserve"> </w:t>
            </w:r>
            <w:proofErr w:type="spellStart"/>
            <w:r w:rsidRPr="00FF0676">
              <w:rPr>
                <w:rFonts w:ascii="Times New Roman" w:hAnsi="Times New Roman" w:cs="Times New Roman"/>
                <w:sz w:val="24"/>
                <w:szCs w:val="24"/>
                <w:lang w:val="en-US"/>
              </w:rPr>
              <w:t>Trifluoromethanesulfonates</w:t>
            </w:r>
            <w:proofErr w:type="spellEnd"/>
            <w:r w:rsidRPr="00FF0676">
              <w:rPr>
                <w:rFonts w:ascii="Times New Roman" w:hAnsi="Times New Roman" w:cs="Times New Roman"/>
                <w:sz w:val="24"/>
                <w:szCs w:val="24"/>
                <w:lang w:val="en-US"/>
              </w:rPr>
              <w:t xml:space="preserve"> as Stable and Safe </w:t>
            </w:r>
            <w:proofErr w:type="spellStart"/>
            <w:r w:rsidRPr="00FF0676">
              <w:rPr>
                <w:rFonts w:ascii="Times New Roman" w:hAnsi="Times New Roman" w:cs="Times New Roman"/>
                <w:sz w:val="24"/>
                <w:szCs w:val="24"/>
                <w:lang w:val="en-US"/>
              </w:rPr>
              <w:t>Diazonium</w:t>
            </w:r>
            <w:proofErr w:type="spellEnd"/>
            <w:r w:rsidRPr="00FF0676">
              <w:rPr>
                <w:rFonts w:ascii="Times New Roman" w:hAnsi="Times New Roman" w:cs="Times New Roman"/>
                <w:sz w:val="24"/>
                <w:szCs w:val="24"/>
                <w:lang w:val="en-US"/>
              </w:rPr>
              <w:t xml:space="preserve"> Salts / V. D. </w:t>
            </w:r>
            <w:proofErr w:type="spellStart"/>
            <w:r w:rsidRPr="00FF0676">
              <w:rPr>
                <w:rFonts w:ascii="Times New Roman" w:hAnsi="Times New Roman" w:cs="Times New Roman"/>
                <w:sz w:val="24"/>
                <w:szCs w:val="24"/>
                <w:lang w:val="en-US"/>
              </w:rPr>
              <w:t>Filimonov</w:t>
            </w:r>
            <w:proofErr w:type="spellEnd"/>
            <w:r w:rsidRPr="00FF0676">
              <w:rPr>
                <w:rFonts w:ascii="Times New Roman" w:hAnsi="Times New Roman" w:cs="Times New Roman"/>
                <w:sz w:val="24"/>
                <w:szCs w:val="24"/>
                <w:lang w:val="en-US"/>
              </w:rPr>
              <w:t xml:space="preserve">, E. A. </w:t>
            </w:r>
            <w:proofErr w:type="spellStart"/>
            <w:r w:rsidRPr="00FF0676">
              <w:rPr>
                <w:rFonts w:ascii="Times New Roman" w:hAnsi="Times New Roman" w:cs="Times New Roman"/>
                <w:sz w:val="24"/>
                <w:szCs w:val="24"/>
                <w:lang w:val="en-US"/>
              </w:rPr>
              <w:t>Krasnokutskaya</w:t>
            </w:r>
            <w:proofErr w:type="spellEnd"/>
            <w:r w:rsidRPr="00FF0676">
              <w:rPr>
                <w:rFonts w:ascii="Times New Roman" w:hAnsi="Times New Roman" w:cs="Times New Roman"/>
                <w:sz w:val="24"/>
                <w:szCs w:val="24"/>
                <w:lang w:val="en-US"/>
              </w:rPr>
              <w:t xml:space="preserve">, A. </w:t>
            </w:r>
            <w:proofErr w:type="spellStart"/>
            <w:r w:rsidRPr="00FF0676">
              <w:rPr>
                <w:rFonts w:ascii="Times New Roman" w:hAnsi="Times New Roman" w:cs="Times New Roman"/>
                <w:sz w:val="24"/>
                <w:szCs w:val="24"/>
                <w:lang w:val="en-US"/>
              </w:rPr>
              <w:t>Zh</w:t>
            </w:r>
            <w:proofErr w:type="spellEnd"/>
            <w:r w:rsidRPr="00FF0676">
              <w:rPr>
                <w:rFonts w:ascii="Times New Roman" w:hAnsi="Times New Roman" w:cs="Times New Roman"/>
                <w:sz w:val="24"/>
                <w:szCs w:val="24"/>
                <w:lang w:val="en-US"/>
              </w:rPr>
              <w:t xml:space="preserve">. </w:t>
            </w:r>
            <w:proofErr w:type="spellStart"/>
            <w:r w:rsidRPr="00FF0676">
              <w:rPr>
                <w:rFonts w:ascii="Times New Roman" w:hAnsi="Times New Roman" w:cs="Times New Roman"/>
                <w:sz w:val="24"/>
                <w:szCs w:val="24"/>
                <w:lang w:val="en-US"/>
              </w:rPr>
              <w:t>Kassanova</w:t>
            </w:r>
            <w:proofErr w:type="spellEnd"/>
            <w:r w:rsidRPr="00FF0676">
              <w:rPr>
                <w:rFonts w:ascii="Times New Roman" w:hAnsi="Times New Roman" w:cs="Times New Roman"/>
                <w:sz w:val="24"/>
                <w:szCs w:val="24"/>
                <w:lang w:val="en-US"/>
              </w:rPr>
              <w:t xml:space="preserve">, V. A. </w:t>
            </w:r>
            <w:proofErr w:type="spellStart"/>
            <w:r w:rsidRPr="00FF0676">
              <w:rPr>
                <w:rFonts w:ascii="Times New Roman" w:hAnsi="Times New Roman" w:cs="Times New Roman"/>
                <w:sz w:val="24"/>
                <w:szCs w:val="24"/>
                <w:lang w:val="en-US"/>
              </w:rPr>
              <w:t>Fedorova</w:t>
            </w:r>
            <w:proofErr w:type="spellEnd"/>
            <w:r w:rsidRPr="00FF0676">
              <w:rPr>
                <w:rFonts w:ascii="Times New Roman" w:hAnsi="Times New Roman" w:cs="Times New Roman"/>
                <w:sz w:val="24"/>
                <w:szCs w:val="24"/>
                <w:lang w:val="en-US"/>
              </w:rPr>
              <w:t xml:space="preserve">, K. S. </w:t>
            </w:r>
            <w:proofErr w:type="spellStart"/>
            <w:r w:rsidRPr="00FF0676">
              <w:rPr>
                <w:rFonts w:ascii="Times New Roman" w:hAnsi="Times New Roman" w:cs="Times New Roman"/>
                <w:sz w:val="24"/>
                <w:szCs w:val="24"/>
                <w:lang w:val="en-US"/>
              </w:rPr>
              <w:t>Stankevich</w:t>
            </w:r>
            <w:proofErr w:type="spellEnd"/>
            <w:r w:rsidRPr="00FF0676">
              <w:rPr>
                <w:rFonts w:ascii="Times New Roman" w:hAnsi="Times New Roman" w:cs="Times New Roman"/>
                <w:sz w:val="24"/>
                <w:szCs w:val="24"/>
                <w:lang w:val="en-US"/>
              </w:rPr>
              <w:t xml:space="preserve">, N. G. </w:t>
            </w:r>
            <w:proofErr w:type="spellStart"/>
            <w:r w:rsidRPr="00FF0676">
              <w:rPr>
                <w:rFonts w:ascii="Times New Roman" w:hAnsi="Times New Roman" w:cs="Times New Roman"/>
                <w:sz w:val="24"/>
                <w:szCs w:val="24"/>
                <w:lang w:val="en-US"/>
              </w:rPr>
              <w:t>Naumov</w:t>
            </w:r>
            <w:proofErr w:type="spellEnd"/>
            <w:r w:rsidRPr="00FF0676">
              <w:rPr>
                <w:rFonts w:ascii="Times New Roman" w:hAnsi="Times New Roman" w:cs="Times New Roman"/>
                <w:sz w:val="24"/>
                <w:szCs w:val="24"/>
                <w:lang w:val="en-US"/>
              </w:rPr>
              <w:t xml:space="preserve">, V. A. </w:t>
            </w:r>
            <w:proofErr w:type="spellStart"/>
            <w:r w:rsidRPr="00FF0676">
              <w:rPr>
                <w:rFonts w:ascii="Times New Roman" w:hAnsi="Times New Roman" w:cs="Times New Roman"/>
                <w:sz w:val="24"/>
                <w:szCs w:val="24"/>
                <w:lang w:val="en-US"/>
              </w:rPr>
              <w:t>Kataeva</w:t>
            </w:r>
            <w:proofErr w:type="spellEnd"/>
            <w:r w:rsidRPr="00FF0676">
              <w:rPr>
                <w:rFonts w:ascii="Times New Roman" w:hAnsi="Times New Roman" w:cs="Times New Roman"/>
                <w:sz w:val="24"/>
                <w:szCs w:val="24"/>
                <w:lang w:val="en-US"/>
              </w:rPr>
              <w:t xml:space="preserve"> // </w:t>
            </w:r>
            <w:proofErr w:type="spellStart"/>
            <w:r w:rsidRPr="00FF0676">
              <w:rPr>
                <w:rFonts w:ascii="Times New Roman" w:hAnsi="Times New Roman" w:cs="Times New Roman"/>
                <w:sz w:val="24"/>
                <w:szCs w:val="24"/>
                <w:lang w:val="en-US"/>
              </w:rPr>
              <w:t>EurJOC</w:t>
            </w:r>
            <w:proofErr w:type="spellEnd"/>
            <w:r w:rsidRPr="00FF0676">
              <w:rPr>
                <w:rFonts w:ascii="Times New Roman" w:hAnsi="Times New Roman" w:cs="Times New Roman"/>
                <w:sz w:val="24"/>
                <w:szCs w:val="24"/>
                <w:lang w:val="en-US"/>
              </w:rPr>
              <w:t xml:space="preserve">. – 2019. – </w:t>
            </w:r>
            <w:proofErr w:type="gramStart"/>
            <w:r w:rsidRPr="00FF0676">
              <w:rPr>
                <w:rFonts w:ascii="Times New Roman" w:hAnsi="Times New Roman" w:cs="Times New Roman"/>
                <w:sz w:val="24"/>
                <w:szCs w:val="24"/>
              </w:rPr>
              <w:t>Р</w:t>
            </w:r>
            <w:r w:rsidRPr="00FF0676">
              <w:rPr>
                <w:rFonts w:ascii="Times New Roman" w:hAnsi="Times New Roman" w:cs="Times New Roman"/>
                <w:sz w:val="24"/>
                <w:szCs w:val="24"/>
                <w:lang w:val="en-US"/>
              </w:rPr>
              <w:t>. 665</w:t>
            </w:r>
            <w:proofErr w:type="gramEnd"/>
            <w:r w:rsidRPr="00FF0676">
              <w:rPr>
                <w:rFonts w:ascii="Times New Roman" w:hAnsi="Times New Roman" w:cs="Times New Roman"/>
                <w:sz w:val="24"/>
                <w:szCs w:val="24"/>
                <w:lang w:val="en-US"/>
              </w:rPr>
              <w:t>–674. https://onlinelibrary.wiley.com/doi/abs/10.1002/ejoc.201800887 (IF 3.09)</w:t>
            </w:r>
            <w:r w:rsidRPr="00FF0676">
              <w:rPr>
                <w:rFonts w:ascii="Times New Roman" w:hAnsi="Times New Roman" w:cs="Times New Roman"/>
                <w:sz w:val="24"/>
                <w:szCs w:val="24"/>
                <w:lang w:val="en-US"/>
              </w:rPr>
              <w:br/>
              <w:t xml:space="preserve">3. A novel convenient synthesis of </w:t>
            </w:r>
            <w:proofErr w:type="spellStart"/>
            <w:r w:rsidRPr="00FF0676">
              <w:rPr>
                <w:rFonts w:ascii="Times New Roman" w:hAnsi="Times New Roman" w:cs="Times New Roman"/>
                <w:sz w:val="24"/>
                <w:szCs w:val="24"/>
                <w:lang w:val="en-US"/>
              </w:rPr>
              <w:t>pyridinyl</w:t>
            </w:r>
            <w:proofErr w:type="spellEnd"/>
            <w:r w:rsidRPr="00FF0676">
              <w:rPr>
                <w:rFonts w:ascii="Times New Roman" w:hAnsi="Times New Roman" w:cs="Times New Roman"/>
                <w:sz w:val="24"/>
                <w:szCs w:val="24"/>
                <w:lang w:val="en-US"/>
              </w:rPr>
              <w:t xml:space="preserve"> and </w:t>
            </w:r>
            <w:proofErr w:type="spellStart"/>
            <w:r w:rsidRPr="00FF0676">
              <w:rPr>
                <w:rFonts w:ascii="Times New Roman" w:hAnsi="Times New Roman" w:cs="Times New Roman"/>
                <w:sz w:val="24"/>
                <w:szCs w:val="24"/>
                <w:lang w:val="en-US"/>
              </w:rPr>
              <w:t>quinolinyltriflates</w:t>
            </w:r>
            <w:proofErr w:type="spellEnd"/>
            <w:r w:rsidRPr="00FF0676">
              <w:rPr>
                <w:rFonts w:ascii="Times New Roman" w:hAnsi="Times New Roman" w:cs="Times New Roman"/>
                <w:sz w:val="24"/>
                <w:szCs w:val="24"/>
                <w:lang w:val="en-US"/>
              </w:rPr>
              <w:t xml:space="preserve"> and </w:t>
            </w:r>
            <w:proofErr w:type="spellStart"/>
            <w:r w:rsidRPr="00FF0676">
              <w:rPr>
                <w:rFonts w:ascii="Times New Roman" w:hAnsi="Times New Roman" w:cs="Times New Roman"/>
                <w:sz w:val="24"/>
                <w:szCs w:val="24"/>
                <w:lang w:val="en-US"/>
              </w:rPr>
              <w:t>tosylates</w:t>
            </w:r>
            <w:proofErr w:type="spellEnd"/>
            <w:r w:rsidRPr="00FF0676">
              <w:rPr>
                <w:rFonts w:ascii="Times New Roman" w:hAnsi="Times New Roman" w:cs="Times New Roman"/>
                <w:sz w:val="24"/>
                <w:szCs w:val="24"/>
                <w:lang w:val="en-US"/>
              </w:rPr>
              <w:t xml:space="preserve"> via one-pot diazotization of </w:t>
            </w:r>
            <w:proofErr w:type="spellStart"/>
            <w:r w:rsidRPr="00FF0676">
              <w:rPr>
                <w:rFonts w:ascii="Times New Roman" w:hAnsi="Times New Roman" w:cs="Times New Roman"/>
                <w:sz w:val="24"/>
                <w:szCs w:val="24"/>
                <w:lang w:val="en-US"/>
              </w:rPr>
              <w:t>aminopyridines</w:t>
            </w:r>
            <w:proofErr w:type="spellEnd"/>
            <w:r w:rsidRPr="00FF0676">
              <w:rPr>
                <w:rFonts w:ascii="Times New Roman" w:hAnsi="Times New Roman" w:cs="Times New Roman"/>
                <w:sz w:val="24"/>
                <w:szCs w:val="24"/>
                <w:lang w:val="en-US"/>
              </w:rPr>
              <w:t xml:space="preserve"> and </w:t>
            </w:r>
            <w:proofErr w:type="spellStart"/>
            <w:r w:rsidRPr="00FF0676">
              <w:rPr>
                <w:rFonts w:ascii="Times New Roman" w:hAnsi="Times New Roman" w:cs="Times New Roman"/>
                <w:sz w:val="24"/>
                <w:szCs w:val="24"/>
                <w:lang w:val="en-US"/>
              </w:rPr>
              <w:t>aminoquinolines</w:t>
            </w:r>
            <w:proofErr w:type="spellEnd"/>
            <w:r w:rsidRPr="00FF0676">
              <w:rPr>
                <w:rFonts w:ascii="Times New Roman" w:hAnsi="Times New Roman" w:cs="Times New Roman"/>
                <w:sz w:val="24"/>
                <w:szCs w:val="24"/>
                <w:lang w:val="en-US"/>
              </w:rPr>
              <w:t xml:space="preserve"> in solutions / A. </w:t>
            </w:r>
            <w:proofErr w:type="spellStart"/>
            <w:r w:rsidRPr="00FF0676">
              <w:rPr>
                <w:rFonts w:ascii="Times New Roman" w:hAnsi="Times New Roman" w:cs="Times New Roman"/>
                <w:sz w:val="24"/>
                <w:szCs w:val="24"/>
                <w:lang w:val="en-US"/>
              </w:rPr>
              <w:t>Zh</w:t>
            </w:r>
            <w:proofErr w:type="spellEnd"/>
            <w:r w:rsidRPr="00FF0676">
              <w:rPr>
                <w:rFonts w:ascii="Times New Roman" w:hAnsi="Times New Roman" w:cs="Times New Roman"/>
                <w:sz w:val="24"/>
                <w:szCs w:val="24"/>
                <w:lang w:val="en-US"/>
              </w:rPr>
              <w:t xml:space="preserve">. </w:t>
            </w:r>
            <w:proofErr w:type="spellStart"/>
            <w:r w:rsidRPr="00FF0676">
              <w:rPr>
                <w:rFonts w:ascii="Times New Roman" w:hAnsi="Times New Roman" w:cs="Times New Roman"/>
                <w:sz w:val="24"/>
                <w:szCs w:val="24"/>
                <w:lang w:val="en-US"/>
              </w:rPr>
              <w:t>Kassanova</w:t>
            </w:r>
            <w:proofErr w:type="spellEnd"/>
            <w:r w:rsidRPr="00FF0676">
              <w:rPr>
                <w:rFonts w:ascii="Times New Roman" w:hAnsi="Times New Roman" w:cs="Times New Roman"/>
                <w:sz w:val="24"/>
                <w:szCs w:val="24"/>
                <w:lang w:val="en-US"/>
              </w:rPr>
              <w:t xml:space="preserve">, E. A. </w:t>
            </w:r>
            <w:proofErr w:type="spellStart"/>
            <w:r w:rsidRPr="00FF0676">
              <w:rPr>
                <w:rFonts w:ascii="Times New Roman" w:hAnsi="Times New Roman" w:cs="Times New Roman"/>
                <w:sz w:val="24"/>
                <w:szCs w:val="24"/>
                <w:lang w:val="en-US"/>
              </w:rPr>
              <w:t>Krasnokutskaya</w:t>
            </w:r>
            <w:proofErr w:type="spellEnd"/>
            <w:r w:rsidRPr="00FF0676">
              <w:rPr>
                <w:rFonts w:ascii="Times New Roman" w:hAnsi="Times New Roman" w:cs="Times New Roman"/>
                <w:sz w:val="24"/>
                <w:szCs w:val="24"/>
                <w:lang w:val="en-US"/>
              </w:rPr>
              <w:t xml:space="preserve">, P. S. </w:t>
            </w:r>
            <w:proofErr w:type="spellStart"/>
            <w:r w:rsidRPr="00FF0676">
              <w:rPr>
                <w:rFonts w:ascii="Times New Roman" w:hAnsi="Times New Roman" w:cs="Times New Roman"/>
                <w:sz w:val="24"/>
                <w:szCs w:val="24"/>
                <w:lang w:val="en-US"/>
              </w:rPr>
              <w:t>Beisembai</w:t>
            </w:r>
            <w:proofErr w:type="spellEnd"/>
            <w:r w:rsidRPr="00FF0676">
              <w:rPr>
                <w:rFonts w:ascii="Times New Roman" w:hAnsi="Times New Roman" w:cs="Times New Roman"/>
                <w:sz w:val="24"/>
                <w:szCs w:val="24"/>
                <w:lang w:val="en-US"/>
              </w:rPr>
              <w:t xml:space="preserve">, V. D. </w:t>
            </w:r>
            <w:proofErr w:type="spellStart"/>
            <w:r w:rsidRPr="00FF0676">
              <w:rPr>
                <w:rFonts w:ascii="Times New Roman" w:hAnsi="Times New Roman" w:cs="Times New Roman"/>
                <w:sz w:val="24"/>
                <w:szCs w:val="24"/>
                <w:lang w:val="en-US"/>
              </w:rPr>
              <w:t>Filimonov</w:t>
            </w:r>
            <w:proofErr w:type="spellEnd"/>
            <w:r w:rsidRPr="00FF0676">
              <w:rPr>
                <w:rFonts w:ascii="Times New Roman" w:hAnsi="Times New Roman" w:cs="Times New Roman"/>
                <w:sz w:val="24"/>
                <w:szCs w:val="24"/>
                <w:lang w:val="en-US"/>
              </w:rPr>
              <w:t xml:space="preserve"> // Synthesis. – 2016. – № 48. – </w:t>
            </w:r>
            <w:proofErr w:type="gramStart"/>
            <w:r w:rsidRPr="00FF0676">
              <w:rPr>
                <w:rFonts w:ascii="Times New Roman" w:hAnsi="Times New Roman" w:cs="Times New Roman"/>
                <w:sz w:val="24"/>
                <w:szCs w:val="24"/>
              </w:rPr>
              <w:t>Р</w:t>
            </w:r>
            <w:r w:rsidRPr="00FF0676">
              <w:rPr>
                <w:rFonts w:ascii="Times New Roman" w:hAnsi="Times New Roman" w:cs="Times New Roman"/>
                <w:sz w:val="24"/>
                <w:szCs w:val="24"/>
                <w:lang w:val="en-US"/>
              </w:rPr>
              <w:t>. 256</w:t>
            </w:r>
            <w:proofErr w:type="gramEnd"/>
            <w:r w:rsidRPr="00FF0676">
              <w:rPr>
                <w:rFonts w:ascii="Times New Roman" w:hAnsi="Times New Roman" w:cs="Times New Roman"/>
                <w:sz w:val="24"/>
                <w:szCs w:val="24"/>
                <w:lang w:val="en-US"/>
              </w:rPr>
              <w:t>–262. thieme-connect.com/products/ejournals/pdf/10.1055/s-0035-1560394.pdf (IF 2.65)</w:t>
            </w:r>
            <w:r w:rsidRPr="00FF0676">
              <w:rPr>
                <w:rFonts w:ascii="Times New Roman" w:hAnsi="Times New Roman" w:cs="Times New Roman"/>
                <w:sz w:val="24"/>
                <w:szCs w:val="24"/>
                <w:lang w:val="en-US"/>
              </w:rPr>
              <w:br/>
              <w:t xml:space="preserve">4. One-pot synthesis of </w:t>
            </w:r>
            <w:proofErr w:type="spellStart"/>
            <w:r w:rsidRPr="00FF0676">
              <w:rPr>
                <w:rFonts w:ascii="Times New Roman" w:hAnsi="Times New Roman" w:cs="Times New Roman"/>
                <w:sz w:val="24"/>
                <w:szCs w:val="24"/>
                <w:lang w:val="en-US"/>
              </w:rPr>
              <w:t>chloropyridines</w:t>
            </w:r>
            <w:proofErr w:type="spellEnd"/>
            <w:r w:rsidRPr="00FF0676">
              <w:rPr>
                <w:rFonts w:ascii="Times New Roman" w:hAnsi="Times New Roman" w:cs="Times New Roman"/>
                <w:sz w:val="24"/>
                <w:szCs w:val="24"/>
                <w:lang w:val="en-US"/>
              </w:rPr>
              <w:t xml:space="preserve"> from </w:t>
            </w:r>
            <w:proofErr w:type="spellStart"/>
            <w:r w:rsidRPr="00FF0676">
              <w:rPr>
                <w:rFonts w:ascii="Times New Roman" w:hAnsi="Times New Roman" w:cs="Times New Roman"/>
                <w:sz w:val="24"/>
                <w:szCs w:val="24"/>
                <w:lang w:val="en-US"/>
              </w:rPr>
              <w:t>aminopyridines</w:t>
            </w:r>
            <w:proofErr w:type="spellEnd"/>
            <w:r w:rsidRPr="00FF0676">
              <w:rPr>
                <w:rFonts w:ascii="Times New Roman" w:hAnsi="Times New Roman" w:cs="Times New Roman"/>
                <w:sz w:val="24"/>
                <w:szCs w:val="24"/>
                <w:lang w:val="en-US"/>
              </w:rPr>
              <w:t xml:space="preserve"> via diazotization / Yu. A. </w:t>
            </w:r>
            <w:proofErr w:type="spellStart"/>
            <w:r w:rsidRPr="00FF0676">
              <w:rPr>
                <w:rFonts w:ascii="Times New Roman" w:hAnsi="Times New Roman" w:cs="Times New Roman"/>
                <w:sz w:val="24"/>
                <w:szCs w:val="24"/>
                <w:lang w:val="en-US"/>
              </w:rPr>
              <w:t>Lesina</w:t>
            </w:r>
            <w:proofErr w:type="spellEnd"/>
            <w:r w:rsidRPr="00FF0676">
              <w:rPr>
                <w:rFonts w:ascii="Times New Roman" w:hAnsi="Times New Roman" w:cs="Times New Roman"/>
                <w:sz w:val="24"/>
                <w:szCs w:val="24"/>
                <w:lang w:val="en-US"/>
              </w:rPr>
              <w:t xml:space="preserve">, A. </w:t>
            </w:r>
            <w:proofErr w:type="spellStart"/>
            <w:r w:rsidRPr="00FF0676">
              <w:rPr>
                <w:rFonts w:ascii="Times New Roman" w:hAnsi="Times New Roman" w:cs="Times New Roman"/>
                <w:sz w:val="24"/>
                <w:szCs w:val="24"/>
                <w:lang w:val="en-US"/>
              </w:rPr>
              <w:t>Zh</w:t>
            </w:r>
            <w:proofErr w:type="spellEnd"/>
            <w:r w:rsidRPr="00FF0676">
              <w:rPr>
                <w:rFonts w:ascii="Times New Roman" w:hAnsi="Times New Roman" w:cs="Times New Roman"/>
                <w:sz w:val="24"/>
                <w:szCs w:val="24"/>
                <w:lang w:val="en-US"/>
              </w:rPr>
              <w:t xml:space="preserve">. </w:t>
            </w:r>
            <w:proofErr w:type="spellStart"/>
            <w:r w:rsidRPr="00FF0676">
              <w:rPr>
                <w:rFonts w:ascii="Times New Roman" w:hAnsi="Times New Roman" w:cs="Times New Roman"/>
                <w:sz w:val="24"/>
                <w:szCs w:val="24"/>
                <w:lang w:val="en-US"/>
              </w:rPr>
              <w:t>Kassanova</w:t>
            </w:r>
            <w:proofErr w:type="spellEnd"/>
            <w:r w:rsidRPr="00FF0676">
              <w:rPr>
                <w:rFonts w:ascii="Times New Roman" w:hAnsi="Times New Roman" w:cs="Times New Roman"/>
                <w:sz w:val="24"/>
                <w:szCs w:val="24"/>
                <w:lang w:val="en-US"/>
              </w:rPr>
              <w:t xml:space="preserve">, P. S. </w:t>
            </w:r>
            <w:proofErr w:type="spellStart"/>
            <w:r w:rsidRPr="00FF0676">
              <w:rPr>
                <w:rFonts w:ascii="Times New Roman" w:hAnsi="Times New Roman" w:cs="Times New Roman"/>
                <w:sz w:val="24"/>
                <w:szCs w:val="24"/>
                <w:lang w:val="en-US"/>
              </w:rPr>
              <w:t>Beysembay</w:t>
            </w:r>
            <w:proofErr w:type="spellEnd"/>
            <w:r w:rsidRPr="00FF0676">
              <w:rPr>
                <w:rFonts w:ascii="Times New Roman" w:hAnsi="Times New Roman" w:cs="Times New Roman"/>
                <w:sz w:val="24"/>
                <w:szCs w:val="24"/>
                <w:lang w:val="en-US"/>
              </w:rPr>
              <w:t xml:space="preserve"> // Key Engineering Materials. – 2016. – Vol. 712. – P. 273–276. https://www.scientific.net/KEM.712.273 (IF 0.4)</w:t>
            </w:r>
            <w:r w:rsidRPr="00FF0676">
              <w:rPr>
                <w:rFonts w:ascii="Times New Roman" w:hAnsi="Times New Roman" w:cs="Times New Roman"/>
                <w:sz w:val="24"/>
                <w:szCs w:val="24"/>
                <w:lang w:val="en-US"/>
              </w:rPr>
              <w:br/>
              <w:t xml:space="preserve">5. </w:t>
            </w:r>
            <w:proofErr w:type="spellStart"/>
            <w:r w:rsidRPr="00FF0676">
              <w:rPr>
                <w:rFonts w:ascii="Times New Roman" w:hAnsi="Times New Roman" w:cs="Times New Roman"/>
                <w:sz w:val="24"/>
                <w:szCs w:val="24"/>
                <w:lang w:val="en-US"/>
              </w:rPr>
              <w:t>Pyridinyl</w:t>
            </w:r>
            <w:proofErr w:type="spellEnd"/>
            <w:r w:rsidRPr="00FF0676">
              <w:rPr>
                <w:rFonts w:ascii="Times New Roman" w:hAnsi="Times New Roman" w:cs="Times New Roman"/>
                <w:sz w:val="24"/>
                <w:szCs w:val="24"/>
                <w:lang w:val="en-US"/>
              </w:rPr>
              <w:t xml:space="preserve"> </w:t>
            </w:r>
            <w:proofErr w:type="spellStart"/>
            <w:r w:rsidRPr="00FF0676">
              <w:rPr>
                <w:rFonts w:ascii="Times New Roman" w:hAnsi="Times New Roman" w:cs="Times New Roman"/>
                <w:sz w:val="24"/>
                <w:szCs w:val="24"/>
                <w:lang w:val="en-US"/>
              </w:rPr>
              <w:t>trifluoromethanesulfonates</w:t>
            </w:r>
            <w:proofErr w:type="spellEnd"/>
            <w:r w:rsidRPr="00FF0676">
              <w:rPr>
                <w:rFonts w:ascii="Times New Roman" w:hAnsi="Times New Roman" w:cs="Times New Roman"/>
                <w:sz w:val="24"/>
                <w:szCs w:val="24"/>
                <w:lang w:val="en-US"/>
              </w:rPr>
              <w:t xml:space="preserve">: preparation methods and use in organic synthesis / A. </w:t>
            </w:r>
            <w:proofErr w:type="spellStart"/>
            <w:r w:rsidRPr="00FF0676">
              <w:rPr>
                <w:rFonts w:ascii="Times New Roman" w:hAnsi="Times New Roman" w:cs="Times New Roman"/>
                <w:sz w:val="24"/>
                <w:szCs w:val="24"/>
                <w:lang w:val="en-US"/>
              </w:rPr>
              <w:t>Zh</w:t>
            </w:r>
            <w:proofErr w:type="spellEnd"/>
            <w:r w:rsidRPr="00FF0676">
              <w:rPr>
                <w:rFonts w:ascii="Times New Roman" w:hAnsi="Times New Roman" w:cs="Times New Roman"/>
                <w:sz w:val="24"/>
                <w:szCs w:val="24"/>
                <w:lang w:val="en-US"/>
              </w:rPr>
              <w:t xml:space="preserve">. </w:t>
            </w:r>
            <w:proofErr w:type="spellStart"/>
            <w:r w:rsidRPr="00FF0676">
              <w:rPr>
                <w:rFonts w:ascii="Times New Roman" w:hAnsi="Times New Roman" w:cs="Times New Roman"/>
                <w:sz w:val="24"/>
                <w:szCs w:val="24"/>
                <w:lang w:val="en-US"/>
              </w:rPr>
              <w:t>Kassanova</w:t>
            </w:r>
            <w:proofErr w:type="spellEnd"/>
            <w:r w:rsidRPr="00FF0676">
              <w:rPr>
                <w:rFonts w:ascii="Times New Roman" w:hAnsi="Times New Roman" w:cs="Times New Roman"/>
                <w:sz w:val="24"/>
                <w:szCs w:val="24"/>
                <w:lang w:val="en-US"/>
              </w:rPr>
              <w:t xml:space="preserve">, E. A. </w:t>
            </w:r>
            <w:proofErr w:type="spellStart"/>
            <w:r w:rsidRPr="00FF0676">
              <w:rPr>
                <w:rFonts w:ascii="Times New Roman" w:hAnsi="Times New Roman" w:cs="Times New Roman"/>
                <w:sz w:val="24"/>
                <w:szCs w:val="24"/>
                <w:lang w:val="en-US"/>
              </w:rPr>
              <w:t>Krasnokutskaya</w:t>
            </w:r>
            <w:proofErr w:type="spellEnd"/>
            <w:r w:rsidRPr="00FF0676">
              <w:rPr>
                <w:rFonts w:ascii="Times New Roman" w:hAnsi="Times New Roman" w:cs="Times New Roman"/>
                <w:sz w:val="24"/>
                <w:szCs w:val="24"/>
                <w:lang w:val="en-US"/>
              </w:rPr>
              <w:t xml:space="preserve">, V. D. </w:t>
            </w:r>
            <w:proofErr w:type="spellStart"/>
            <w:r w:rsidRPr="00FF0676">
              <w:rPr>
                <w:rFonts w:ascii="Times New Roman" w:hAnsi="Times New Roman" w:cs="Times New Roman"/>
                <w:sz w:val="24"/>
                <w:szCs w:val="24"/>
                <w:lang w:val="en-US"/>
              </w:rPr>
              <w:t>Filimonov</w:t>
            </w:r>
            <w:proofErr w:type="spellEnd"/>
            <w:r w:rsidRPr="00FF0676">
              <w:rPr>
                <w:rFonts w:ascii="Times New Roman" w:hAnsi="Times New Roman" w:cs="Times New Roman"/>
                <w:sz w:val="24"/>
                <w:szCs w:val="24"/>
                <w:lang w:val="en-US"/>
              </w:rPr>
              <w:t xml:space="preserve"> // Russian Chemical </w:t>
            </w:r>
            <w:r w:rsidRPr="00FF0676">
              <w:rPr>
                <w:rFonts w:ascii="Times New Roman" w:hAnsi="Times New Roman" w:cs="Times New Roman"/>
                <w:sz w:val="24"/>
                <w:szCs w:val="24"/>
                <w:lang w:val="en-US"/>
              </w:rPr>
              <w:lastRenderedPageBreak/>
              <w:t xml:space="preserve">Bulletin: Scientific Journal. – 2016. – Vol. 65, </w:t>
            </w:r>
            <w:proofErr w:type="spellStart"/>
            <w:r w:rsidRPr="00FF0676">
              <w:rPr>
                <w:rFonts w:ascii="Times New Roman" w:hAnsi="Times New Roman" w:cs="Times New Roman"/>
                <w:sz w:val="24"/>
                <w:szCs w:val="24"/>
                <w:lang w:val="en-US"/>
              </w:rPr>
              <w:t>iss</w:t>
            </w:r>
            <w:proofErr w:type="spellEnd"/>
            <w:r w:rsidRPr="00FF0676">
              <w:rPr>
                <w:rFonts w:ascii="Times New Roman" w:hAnsi="Times New Roman" w:cs="Times New Roman"/>
                <w:sz w:val="24"/>
                <w:szCs w:val="24"/>
                <w:lang w:val="en-US"/>
              </w:rPr>
              <w:t>. 2. – P. 2559–2567. https://link.springer.com/article/10.1007/s11172-016-1619-1 (IF 0.31)</w:t>
            </w:r>
            <w:r w:rsidRPr="00FF0676">
              <w:rPr>
                <w:rFonts w:ascii="Times New Roman" w:hAnsi="Times New Roman" w:cs="Times New Roman"/>
                <w:sz w:val="24"/>
                <w:szCs w:val="24"/>
                <w:lang w:val="en-US"/>
              </w:rPr>
              <w:br/>
              <w:t xml:space="preserve">6. The first study of the thermal and storage stability of </w:t>
            </w:r>
            <w:proofErr w:type="spellStart"/>
            <w:r w:rsidRPr="00FF0676">
              <w:rPr>
                <w:rFonts w:ascii="Times New Roman" w:hAnsi="Times New Roman" w:cs="Times New Roman"/>
                <w:sz w:val="24"/>
                <w:szCs w:val="24"/>
                <w:lang w:val="en-US"/>
              </w:rPr>
              <w:t>arenediazonium</w:t>
            </w:r>
            <w:proofErr w:type="spellEnd"/>
            <w:r w:rsidRPr="00FF0676">
              <w:rPr>
                <w:rFonts w:ascii="Times New Roman" w:hAnsi="Times New Roman" w:cs="Times New Roman"/>
                <w:sz w:val="24"/>
                <w:szCs w:val="24"/>
                <w:lang w:val="en-US"/>
              </w:rPr>
              <w:t xml:space="preserve"> </w:t>
            </w:r>
            <w:proofErr w:type="spellStart"/>
            <w:r w:rsidRPr="00FF0676">
              <w:rPr>
                <w:rFonts w:ascii="Times New Roman" w:hAnsi="Times New Roman" w:cs="Times New Roman"/>
                <w:sz w:val="24"/>
                <w:szCs w:val="24"/>
                <w:lang w:val="en-US"/>
              </w:rPr>
              <w:t>triflates</w:t>
            </w:r>
            <w:proofErr w:type="spellEnd"/>
            <w:r w:rsidRPr="00FF0676">
              <w:rPr>
                <w:rFonts w:ascii="Times New Roman" w:hAnsi="Times New Roman" w:cs="Times New Roman"/>
                <w:sz w:val="24"/>
                <w:szCs w:val="24"/>
                <w:lang w:val="en-US"/>
              </w:rPr>
              <w:t xml:space="preserve"> comparing to 4-nitrobenzenediazonium </w:t>
            </w:r>
            <w:proofErr w:type="spellStart"/>
            <w:r w:rsidRPr="00FF0676">
              <w:rPr>
                <w:rFonts w:ascii="Times New Roman" w:hAnsi="Times New Roman" w:cs="Times New Roman"/>
                <w:sz w:val="24"/>
                <w:szCs w:val="24"/>
                <w:lang w:val="en-US"/>
              </w:rPr>
              <w:t>tosylate</w:t>
            </w:r>
            <w:proofErr w:type="spellEnd"/>
            <w:r w:rsidRPr="00FF0676">
              <w:rPr>
                <w:rFonts w:ascii="Times New Roman" w:hAnsi="Times New Roman" w:cs="Times New Roman"/>
                <w:sz w:val="24"/>
                <w:szCs w:val="24"/>
                <w:lang w:val="en-US"/>
              </w:rPr>
              <w:t xml:space="preserve"> and </w:t>
            </w:r>
            <w:proofErr w:type="spellStart"/>
            <w:r w:rsidRPr="00FF0676">
              <w:rPr>
                <w:rFonts w:ascii="Times New Roman" w:hAnsi="Times New Roman" w:cs="Times New Roman"/>
                <w:sz w:val="24"/>
                <w:szCs w:val="24"/>
                <w:lang w:val="en-US"/>
              </w:rPr>
              <w:t>tetrafluoroborate</w:t>
            </w:r>
            <w:proofErr w:type="spellEnd"/>
            <w:r w:rsidRPr="00FF0676">
              <w:rPr>
                <w:rFonts w:ascii="Times New Roman" w:hAnsi="Times New Roman" w:cs="Times New Roman"/>
                <w:sz w:val="24"/>
                <w:szCs w:val="24"/>
                <w:lang w:val="en-US"/>
              </w:rPr>
              <w:t xml:space="preserve"> by </w:t>
            </w:r>
            <w:proofErr w:type="spellStart"/>
            <w:r w:rsidRPr="00FF0676">
              <w:rPr>
                <w:rFonts w:ascii="Times New Roman" w:hAnsi="Times New Roman" w:cs="Times New Roman"/>
                <w:sz w:val="24"/>
                <w:szCs w:val="24"/>
                <w:lang w:val="en-US"/>
              </w:rPr>
              <w:t>calometric</w:t>
            </w:r>
            <w:proofErr w:type="spellEnd"/>
            <w:r w:rsidRPr="00FF0676">
              <w:rPr>
                <w:rFonts w:ascii="Times New Roman" w:hAnsi="Times New Roman" w:cs="Times New Roman"/>
                <w:sz w:val="24"/>
                <w:szCs w:val="24"/>
                <w:lang w:val="en-US"/>
              </w:rPr>
              <w:t xml:space="preserve"> </w:t>
            </w:r>
            <w:proofErr w:type="spellStart"/>
            <w:r w:rsidRPr="00FF0676">
              <w:rPr>
                <w:rFonts w:ascii="Times New Roman" w:hAnsi="Times New Roman" w:cs="Times New Roman"/>
                <w:sz w:val="24"/>
                <w:szCs w:val="24"/>
                <w:lang w:val="en-US"/>
              </w:rPr>
              <w:t>metods</w:t>
            </w:r>
            <w:proofErr w:type="spellEnd"/>
            <w:r w:rsidRPr="00FF0676">
              <w:rPr>
                <w:rFonts w:ascii="Times New Roman" w:hAnsi="Times New Roman" w:cs="Times New Roman"/>
                <w:sz w:val="24"/>
                <w:szCs w:val="24"/>
                <w:lang w:val="en-US"/>
              </w:rPr>
              <w:t xml:space="preserve"> / A. A. </w:t>
            </w:r>
            <w:proofErr w:type="spellStart"/>
            <w:r w:rsidRPr="00FF0676">
              <w:rPr>
                <w:rFonts w:ascii="Times New Roman" w:hAnsi="Times New Roman" w:cs="Times New Roman"/>
                <w:sz w:val="24"/>
                <w:szCs w:val="24"/>
                <w:lang w:val="en-US"/>
              </w:rPr>
              <w:t>Bondarev</w:t>
            </w:r>
            <w:proofErr w:type="spellEnd"/>
            <w:r w:rsidRPr="00FF0676">
              <w:rPr>
                <w:rFonts w:ascii="Times New Roman" w:hAnsi="Times New Roman" w:cs="Times New Roman"/>
                <w:sz w:val="24"/>
                <w:szCs w:val="24"/>
                <w:lang w:val="en-US"/>
              </w:rPr>
              <w:t xml:space="preserve">, N. G. </w:t>
            </w:r>
            <w:proofErr w:type="spellStart"/>
            <w:r w:rsidRPr="00FF0676">
              <w:rPr>
                <w:rFonts w:ascii="Times New Roman" w:hAnsi="Times New Roman" w:cs="Times New Roman"/>
                <w:sz w:val="24"/>
                <w:szCs w:val="24"/>
                <w:lang w:val="en-US"/>
              </w:rPr>
              <w:t>Naumov</w:t>
            </w:r>
            <w:proofErr w:type="spellEnd"/>
            <w:r w:rsidRPr="00FF0676">
              <w:rPr>
                <w:rFonts w:ascii="Times New Roman" w:hAnsi="Times New Roman" w:cs="Times New Roman"/>
                <w:sz w:val="24"/>
                <w:szCs w:val="24"/>
                <w:lang w:val="en-US"/>
              </w:rPr>
              <w:t xml:space="preserve">, A. </w:t>
            </w:r>
            <w:proofErr w:type="spellStart"/>
            <w:r w:rsidRPr="00FF0676">
              <w:rPr>
                <w:rFonts w:ascii="Times New Roman" w:hAnsi="Times New Roman" w:cs="Times New Roman"/>
                <w:sz w:val="24"/>
                <w:szCs w:val="24"/>
                <w:lang w:val="en-US"/>
              </w:rPr>
              <w:t>Zh</w:t>
            </w:r>
            <w:proofErr w:type="spellEnd"/>
            <w:r w:rsidRPr="00FF0676">
              <w:rPr>
                <w:rFonts w:ascii="Times New Roman" w:hAnsi="Times New Roman" w:cs="Times New Roman"/>
                <w:sz w:val="24"/>
                <w:szCs w:val="24"/>
                <w:lang w:val="en-US"/>
              </w:rPr>
              <w:t xml:space="preserve">. </w:t>
            </w:r>
            <w:proofErr w:type="spellStart"/>
            <w:r w:rsidRPr="00FF0676">
              <w:rPr>
                <w:rFonts w:ascii="Times New Roman" w:hAnsi="Times New Roman" w:cs="Times New Roman"/>
                <w:sz w:val="24"/>
                <w:szCs w:val="24"/>
                <w:lang w:val="en-US"/>
              </w:rPr>
              <w:t>Kassanova</w:t>
            </w:r>
            <w:proofErr w:type="spellEnd"/>
            <w:r w:rsidRPr="00FF0676">
              <w:rPr>
                <w:rFonts w:ascii="Times New Roman" w:hAnsi="Times New Roman" w:cs="Times New Roman"/>
                <w:sz w:val="24"/>
                <w:szCs w:val="24"/>
                <w:lang w:val="en-US"/>
              </w:rPr>
              <w:t xml:space="preserve">, E. A. </w:t>
            </w:r>
            <w:proofErr w:type="spellStart"/>
            <w:r w:rsidRPr="00FF0676">
              <w:rPr>
                <w:rFonts w:ascii="Times New Roman" w:hAnsi="Times New Roman" w:cs="Times New Roman"/>
                <w:sz w:val="24"/>
                <w:szCs w:val="24"/>
                <w:lang w:val="en-US"/>
              </w:rPr>
              <w:t>Krasnokutskaya</w:t>
            </w:r>
            <w:proofErr w:type="spellEnd"/>
            <w:r w:rsidRPr="00FF0676">
              <w:rPr>
                <w:rFonts w:ascii="Times New Roman" w:hAnsi="Times New Roman" w:cs="Times New Roman"/>
                <w:sz w:val="24"/>
                <w:szCs w:val="24"/>
                <w:lang w:val="en-US"/>
              </w:rPr>
              <w:t xml:space="preserve">, K. S. </w:t>
            </w:r>
            <w:proofErr w:type="spellStart"/>
            <w:r w:rsidRPr="00FF0676">
              <w:rPr>
                <w:rFonts w:ascii="Times New Roman" w:hAnsi="Times New Roman" w:cs="Times New Roman"/>
                <w:sz w:val="24"/>
                <w:szCs w:val="24"/>
                <w:lang w:val="en-US"/>
              </w:rPr>
              <w:t>Stankevich</w:t>
            </w:r>
            <w:proofErr w:type="spellEnd"/>
            <w:r w:rsidRPr="00FF0676">
              <w:rPr>
                <w:rFonts w:ascii="Times New Roman" w:hAnsi="Times New Roman" w:cs="Times New Roman"/>
                <w:sz w:val="24"/>
                <w:szCs w:val="24"/>
                <w:lang w:val="en-US"/>
              </w:rPr>
              <w:t xml:space="preserve">, V. D. </w:t>
            </w:r>
            <w:proofErr w:type="spellStart"/>
            <w:r w:rsidRPr="00FF0676">
              <w:rPr>
                <w:rFonts w:ascii="Times New Roman" w:hAnsi="Times New Roman" w:cs="Times New Roman"/>
                <w:sz w:val="24"/>
                <w:szCs w:val="24"/>
                <w:lang w:val="en-US"/>
              </w:rPr>
              <w:t>Filimonov</w:t>
            </w:r>
            <w:proofErr w:type="spellEnd"/>
            <w:r w:rsidRPr="00FF0676">
              <w:rPr>
                <w:rFonts w:ascii="Times New Roman" w:hAnsi="Times New Roman" w:cs="Times New Roman"/>
                <w:sz w:val="24"/>
                <w:szCs w:val="24"/>
                <w:lang w:val="en-US"/>
              </w:rPr>
              <w:t xml:space="preserve"> // Organic Process Research and Development. – 2019. - 23 -11. https://pubs.acs.org/doi/10.1021/acs.oprd.9b00307 (IF 3.3)</w:t>
            </w:r>
            <w:r w:rsidRPr="00FF0676">
              <w:rPr>
                <w:rFonts w:ascii="Times New Roman" w:hAnsi="Times New Roman" w:cs="Times New Roman"/>
                <w:sz w:val="24"/>
                <w:szCs w:val="24"/>
                <w:lang w:val="en-US"/>
              </w:rPr>
              <w:br/>
              <w:t xml:space="preserve">7. </w:t>
            </w:r>
            <w:proofErr w:type="spellStart"/>
            <w:r w:rsidRPr="00FF0676">
              <w:rPr>
                <w:rFonts w:ascii="Times New Roman" w:hAnsi="Times New Roman" w:cs="Times New Roman"/>
                <w:sz w:val="24"/>
                <w:szCs w:val="24"/>
                <w:lang w:val="en-US"/>
              </w:rPr>
              <w:t>Hydrochemical</w:t>
            </w:r>
            <w:proofErr w:type="spellEnd"/>
            <w:r w:rsidRPr="00FF0676">
              <w:rPr>
                <w:rFonts w:ascii="Times New Roman" w:hAnsi="Times New Roman" w:cs="Times New Roman"/>
                <w:sz w:val="24"/>
                <w:szCs w:val="24"/>
                <w:lang w:val="en-US"/>
              </w:rPr>
              <w:t xml:space="preserve"> Research and Geochemical Classification of Salt Lakes in the Pavlodar Region / </w:t>
            </w:r>
            <w:proofErr w:type="spellStart"/>
            <w:r w:rsidRPr="00FF0676">
              <w:rPr>
                <w:rFonts w:ascii="Times New Roman" w:hAnsi="Times New Roman" w:cs="Times New Roman"/>
                <w:sz w:val="24"/>
                <w:szCs w:val="24"/>
                <w:lang w:val="en-US"/>
              </w:rPr>
              <w:t>Ubaskin</w:t>
            </w:r>
            <w:proofErr w:type="spellEnd"/>
            <w:r w:rsidRPr="00FF0676">
              <w:rPr>
                <w:rFonts w:ascii="Times New Roman" w:hAnsi="Times New Roman" w:cs="Times New Roman"/>
                <w:sz w:val="24"/>
                <w:szCs w:val="24"/>
                <w:lang w:val="en-US"/>
              </w:rPr>
              <w:t xml:space="preserve">, A., </w:t>
            </w:r>
            <w:proofErr w:type="spellStart"/>
            <w:r w:rsidRPr="00FF0676">
              <w:rPr>
                <w:rFonts w:ascii="Times New Roman" w:hAnsi="Times New Roman" w:cs="Times New Roman"/>
                <w:sz w:val="24"/>
                <w:szCs w:val="24"/>
                <w:lang w:val="en-US"/>
              </w:rPr>
              <w:t>Kassanova</w:t>
            </w:r>
            <w:proofErr w:type="spellEnd"/>
            <w:r w:rsidRPr="00FF0676">
              <w:rPr>
                <w:rFonts w:ascii="Times New Roman" w:hAnsi="Times New Roman" w:cs="Times New Roman"/>
                <w:sz w:val="24"/>
                <w:szCs w:val="24"/>
                <w:lang w:val="en-US"/>
              </w:rPr>
              <w:t xml:space="preserve">, A., </w:t>
            </w:r>
            <w:proofErr w:type="spellStart"/>
            <w:r w:rsidRPr="00FF0676">
              <w:rPr>
                <w:rFonts w:ascii="Times New Roman" w:hAnsi="Times New Roman" w:cs="Times New Roman"/>
                <w:sz w:val="24"/>
                <w:szCs w:val="24"/>
                <w:lang w:val="en-US"/>
              </w:rPr>
              <w:t>Lunkov</w:t>
            </w:r>
            <w:proofErr w:type="spellEnd"/>
            <w:r w:rsidRPr="00FF0676">
              <w:rPr>
                <w:rFonts w:ascii="Times New Roman" w:hAnsi="Times New Roman" w:cs="Times New Roman"/>
                <w:sz w:val="24"/>
                <w:szCs w:val="24"/>
                <w:lang w:val="en-US"/>
              </w:rPr>
              <w:t xml:space="preserve">, A., K. </w:t>
            </w:r>
            <w:proofErr w:type="spellStart"/>
            <w:r w:rsidRPr="00FF0676">
              <w:rPr>
                <w:rFonts w:ascii="Times New Roman" w:hAnsi="Times New Roman" w:cs="Times New Roman"/>
                <w:sz w:val="24"/>
                <w:szCs w:val="24"/>
                <w:lang w:val="en-US"/>
              </w:rPr>
              <w:t>Ahmetov</w:t>
            </w:r>
            <w:proofErr w:type="spellEnd"/>
            <w:r w:rsidRPr="00FF0676">
              <w:rPr>
                <w:rFonts w:ascii="Times New Roman" w:hAnsi="Times New Roman" w:cs="Times New Roman"/>
                <w:sz w:val="24"/>
                <w:szCs w:val="24"/>
                <w:lang w:val="en-US"/>
              </w:rPr>
              <w:t xml:space="preserve">, K. </w:t>
            </w:r>
            <w:proofErr w:type="spellStart"/>
            <w:r w:rsidRPr="00FF0676">
              <w:rPr>
                <w:rFonts w:ascii="Times New Roman" w:hAnsi="Times New Roman" w:cs="Times New Roman"/>
                <w:sz w:val="24"/>
                <w:szCs w:val="24"/>
                <w:lang w:val="en-US"/>
              </w:rPr>
              <w:t>Almagambetova</w:t>
            </w:r>
            <w:proofErr w:type="spellEnd"/>
            <w:r w:rsidRPr="00FF0676">
              <w:rPr>
                <w:rFonts w:ascii="Times New Roman" w:hAnsi="Times New Roman" w:cs="Times New Roman"/>
                <w:sz w:val="24"/>
                <w:szCs w:val="24"/>
                <w:lang w:val="en-US"/>
              </w:rPr>
              <w:t xml:space="preserve">, </w:t>
            </w:r>
            <w:proofErr w:type="spellStart"/>
            <w:r w:rsidRPr="00FF0676">
              <w:rPr>
                <w:rFonts w:ascii="Times New Roman" w:hAnsi="Times New Roman" w:cs="Times New Roman"/>
                <w:sz w:val="24"/>
                <w:szCs w:val="24"/>
                <w:lang w:val="en-US"/>
              </w:rPr>
              <w:t>Erzhanov</w:t>
            </w:r>
            <w:proofErr w:type="spellEnd"/>
            <w:r w:rsidRPr="00FF0676">
              <w:rPr>
                <w:rFonts w:ascii="Times New Roman" w:hAnsi="Times New Roman" w:cs="Times New Roman"/>
                <w:sz w:val="24"/>
                <w:szCs w:val="24"/>
                <w:lang w:val="en-US"/>
              </w:rPr>
              <w:t xml:space="preserve">, N., </w:t>
            </w:r>
            <w:proofErr w:type="spellStart"/>
            <w:r w:rsidRPr="00FF0676">
              <w:rPr>
                <w:rFonts w:ascii="Times New Roman" w:hAnsi="Times New Roman" w:cs="Times New Roman"/>
                <w:sz w:val="24"/>
                <w:szCs w:val="24"/>
                <w:lang w:val="en-US"/>
              </w:rPr>
              <w:t>Abylkhassanov</w:t>
            </w:r>
            <w:proofErr w:type="spellEnd"/>
            <w:r w:rsidRPr="00FF0676">
              <w:rPr>
                <w:rFonts w:ascii="Times New Roman" w:hAnsi="Times New Roman" w:cs="Times New Roman"/>
                <w:sz w:val="24"/>
                <w:szCs w:val="24"/>
                <w:lang w:val="en-US"/>
              </w:rPr>
              <w:t xml:space="preserve"> // IOP Conference Series: Materials Science and Engineering. - 2020. - Vol. 754. https://iopscience.iop.org/article/10.1088/1757-899X/754/1/012009 IF 0.19</w:t>
            </w:r>
          </w:p>
        </w:tc>
      </w:tr>
      <w:tr w:rsidR="00CA12DE" w:rsidRPr="00AA5B6E" w:rsidTr="005B585F">
        <w:trPr>
          <w:trHeight w:val="516"/>
        </w:trPr>
        <w:tc>
          <w:tcPr>
            <w:tcW w:w="2375" w:type="dxa"/>
            <w:vMerge w:val="restart"/>
            <w:vAlign w:val="center"/>
          </w:tcPr>
          <w:p w:rsidR="00CA12DE" w:rsidRPr="00951239" w:rsidRDefault="00CA12DE" w:rsidP="005747E8">
            <w:pPr>
              <w:rPr>
                <w:rFonts w:ascii="Times New Roman" w:hAnsi="Times New Roman" w:cs="Times New Roman"/>
                <w:noProof/>
                <w:sz w:val="28"/>
                <w:szCs w:val="28"/>
                <w:lang w:val="en-US" w:eastAsia="ru-RU"/>
              </w:rPr>
            </w:pPr>
            <w:r w:rsidRPr="00B22E77">
              <w:rPr>
                <w:rFonts w:ascii="Times New Roman" w:hAnsi="Times New Roman" w:cs="Times New Roman"/>
                <w:noProof/>
                <w:sz w:val="28"/>
                <w:szCs w:val="28"/>
                <w:lang w:eastAsia="ru-RU"/>
              </w:rPr>
              <w:lastRenderedPageBreak/>
              <w:drawing>
                <wp:inline distT="0" distB="0" distL="0" distR="0">
                  <wp:extent cx="1775263" cy="2190750"/>
                  <wp:effectExtent l="19050" t="0" r="0" b="0"/>
                  <wp:docPr id="1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1775510" cy="2191055"/>
                          </a:xfrm>
                          <a:prstGeom prst="rect">
                            <a:avLst/>
                          </a:prstGeom>
                        </pic:spPr>
                      </pic:pic>
                    </a:graphicData>
                  </a:graphic>
                </wp:inline>
              </w:drawing>
            </w:r>
          </w:p>
        </w:tc>
        <w:tc>
          <w:tcPr>
            <w:tcW w:w="4909" w:type="dxa"/>
            <w:vAlign w:val="center"/>
          </w:tcPr>
          <w:p w:rsidR="00CA12DE" w:rsidRPr="00AA5B6E" w:rsidRDefault="00996F4E" w:rsidP="005747E8">
            <w:pPr>
              <w:rPr>
                <w:rFonts w:ascii="Times New Roman" w:hAnsi="Times New Roman" w:cs="Times New Roman"/>
                <w:sz w:val="28"/>
                <w:szCs w:val="28"/>
                <w:lang w:val="kk-KZ"/>
              </w:rPr>
            </w:pPr>
            <w:r w:rsidRPr="00996F4E">
              <w:rPr>
                <w:rFonts w:ascii="Times New Roman" w:hAnsi="Times New Roman" w:cs="Times New Roman"/>
                <w:sz w:val="28"/>
                <w:szCs w:val="28"/>
                <w:lang w:val="kk-KZ"/>
              </w:rPr>
              <w:t>Andrey Sergeyevich Potapov</w:t>
            </w:r>
          </w:p>
        </w:tc>
      </w:tr>
      <w:tr w:rsidR="00CA12DE" w:rsidRPr="00F37C40" w:rsidTr="005B585F">
        <w:trPr>
          <w:trHeight w:val="516"/>
        </w:trPr>
        <w:tc>
          <w:tcPr>
            <w:tcW w:w="2375" w:type="dxa"/>
            <w:vMerge/>
            <w:vAlign w:val="center"/>
          </w:tcPr>
          <w:p w:rsidR="00CA12DE" w:rsidRPr="00AA5B6E" w:rsidRDefault="00CA12DE" w:rsidP="005747E8">
            <w:pPr>
              <w:rPr>
                <w:rFonts w:ascii="Times New Roman" w:hAnsi="Times New Roman" w:cs="Times New Roman"/>
                <w:noProof/>
                <w:sz w:val="28"/>
                <w:szCs w:val="28"/>
                <w:lang w:eastAsia="ru-RU"/>
              </w:rPr>
            </w:pPr>
          </w:p>
        </w:tc>
        <w:tc>
          <w:tcPr>
            <w:tcW w:w="4909" w:type="dxa"/>
            <w:vAlign w:val="center"/>
          </w:tcPr>
          <w:p w:rsidR="00996F4E" w:rsidRPr="00996F4E" w:rsidRDefault="00996F4E" w:rsidP="00996F4E">
            <w:pPr>
              <w:rPr>
                <w:rFonts w:ascii="Times New Roman" w:hAnsi="Times New Roman" w:cs="Times New Roman"/>
                <w:sz w:val="28"/>
                <w:szCs w:val="28"/>
                <w:lang w:val="kk-KZ"/>
              </w:rPr>
            </w:pPr>
            <w:r w:rsidRPr="00996F4E">
              <w:rPr>
                <w:rFonts w:ascii="Times New Roman" w:hAnsi="Times New Roman" w:cs="Times New Roman"/>
                <w:sz w:val="28"/>
                <w:szCs w:val="28"/>
                <w:lang w:val="kk-KZ"/>
              </w:rPr>
              <w:t xml:space="preserve">Position in the project </w:t>
            </w:r>
          </w:p>
          <w:p w:rsidR="00CA12DE" w:rsidRPr="00AA5B6E" w:rsidRDefault="00996F4E" w:rsidP="00996F4E">
            <w:pPr>
              <w:rPr>
                <w:rFonts w:ascii="Times New Roman" w:hAnsi="Times New Roman" w:cs="Times New Roman"/>
                <w:sz w:val="28"/>
                <w:szCs w:val="28"/>
                <w:lang w:val="kk-KZ"/>
              </w:rPr>
            </w:pPr>
            <w:r w:rsidRPr="00996F4E">
              <w:rPr>
                <w:rFonts w:ascii="Times New Roman" w:hAnsi="Times New Roman" w:cs="Times New Roman"/>
                <w:sz w:val="28"/>
                <w:szCs w:val="28"/>
                <w:lang w:val="kk-KZ"/>
              </w:rPr>
              <w:t>Chief Scientist</w:t>
            </w:r>
          </w:p>
        </w:tc>
      </w:tr>
      <w:tr w:rsidR="00CA12DE" w:rsidRPr="00AA5B6E" w:rsidTr="005B585F">
        <w:trPr>
          <w:trHeight w:val="516"/>
        </w:trPr>
        <w:tc>
          <w:tcPr>
            <w:tcW w:w="2375" w:type="dxa"/>
            <w:vMerge/>
            <w:vAlign w:val="center"/>
          </w:tcPr>
          <w:p w:rsidR="00CA12DE" w:rsidRPr="005B585F" w:rsidRDefault="00CA12DE" w:rsidP="005747E8">
            <w:pPr>
              <w:rPr>
                <w:rFonts w:ascii="Times New Roman" w:hAnsi="Times New Roman" w:cs="Times New Roman"/>
                <w:noProof/>
                <w:sz w:val="28"/>
                <w:szCs w:val="28"/>
                <w:lang w:val="en-US" w:eastAsia="ru-RU"/>
              </w:rPr>
            </w:pPr>
          </w:p>
        </w:tc>
        <w:tc>
          <w:tcPr>
            <w:tcW w:w="4909" w:type="dxa"/>
            <w:vAlign w:val="center"/>
          </w:tcPr>
          <w:p w:rsidR="00CA12DE" w:rsidRPr="00AA5B6E" w:rsidRDefault="00996F4E" w:rsidP="00BD5731">
            <w:pPr>
              <w:rPr>
                <w:rFonts w:ascii="Times New Roman" w:hAnsi="Times New Roman" w:cs="Times New Roman"/>
                <w:sz w:val="28"/>
                <w:szCs w:val="28"/>
                <w:lang w:val="kk-KZ"/>
              </w:rPr>
            </w:pPr>
            <w:r w:rsidRPr="00996F4E">
              <w:rPr>
                <w:rFonts w:ascii="Times New Roman" w:hAnsi="Times New Roman" w:cs="Times New Roman"/>
                <w:sz w:val="28"/>
                <w:szCs w:val="28"/>
                <w:lang w:val="kk-KZ"/>
              </w:rPr>
              <w:t>Date of Birth</w:t>
            </w:r>
            <w:r w:rsidR="00CA12DE" w:rsidRPr="00AA5B6E">
              <w:rPr>
                <w:rFonts w:ascii="Times New Roman" w:hAnsi="Times New Roman" w:cs="Times New Roman"/>
                <w:sz w:val="28"/>
                <w:szCs w:val="28"/>
                <w:lang w:val="kk-KZ"/>
              </w:rPr>
              <w:t xml:space="preserve">: </w:t>
            </w:r>
            <w:r w:rsidR="00CA12DE">
              <w:rPr>
                <w:rFonts w:ascii="Times New Roman" w:hAnsi="Times New Roman" w:cs="Times New Roman"/>
                <w:sz w:val="28"/>
                <w:szCs w:val="28"/>
                <w:lang w:val="kk-KZ"/>
              </w:rPr>
              <w:t>31</w:t>
            </w:r>
            <w:r w:rsidR="00CA12DE" w:rsidRPr="00AA5B6E">
              <w:rPr>
                <w:rFonts w:ascii="Times New Roman" w:hAnsi="Times New Roman" w:cs="Times New Roman"/>
                <w:sz w:val="28"/>
                <w:szCs w:val="28"/>
                <w:lang w:val="kk-KZ"/>
              </w:rPr>
              <w:t>.1</w:t>
            </w:r>
            <w:r w:rsidR="00CA12DE">
              <w:rPr>
                <w:rFonts w:ascii="Times New Roman" w:hAnsi="Times New Roman" w:cs="Times New Roman"/>
                <w:sz w:val="28"/>
                <w:szCs w:val="28"/>
                <w:lang w:val="kk-KZ"/>
              </w:rPr>
              <w:t>2.1981</w:t>
            </w:r>
          </w:p>
        </w:tc>
      </w:tr>
      <w:tr w:rsidR="00CA12DE" w:rsidRPr="00F37C40" w:rsidTr="005B585F">
        <w:trPr>
          <w:trHeight w:val="516"/>
        </w:trPr>
        <w:tc>
          <w:tcPr>
            <w:tcW w:w="2375" w:type="dxa"/>
            <w:vMerge/>
            <w:vAlign w:val="center"/>
          </w:tcPr>
          <w:p w:rsidR="00CA12DE" w:rsidRPr="00AA5B6E" w:rsidRDefault="00CA12DE" w:rsidP="005747E8">
            <w:pPr>
              <w:rPr>
                <w:rFonts w:ascii="Times New Roman" w:hAnsi="Times New Roman" w:cs="Times New Roman"/>
                <w:noProof/>
                <w:sz w:val="28"/>
                <w:szCs w:val="28"/>
                <w:lang w:eastAsia="ru-RU"/>
              </w:rPr>
            </w:pPr>
          </w:p>
        </w:tc>
        <w:tc>
          <w:tcPr>
            <w:tcW w:w="4909" w:type="dxa"/>
            <w:vAlign w:val="center"/>
          </w:tcPr>
          <w:p w:rsidR="00CA12DE" w:rsidRPr="00AA5B6E" w:rsidRDefault="00996F4E" w:rsidP="005747E8">
            <w:pPr>
              <w:rPr>
                <w:rFonts w:ascii="Times New Roman" w:hAnsi="Times New Roman" w:cs="Times New Roman"/>
                <w:sz w:val="28"/>
                <w:szCs w:val="28"/>
                <w:lang w:val="kk-KZ"/>
              </w:rPr>
            </w:pPr>
            <w:r w:rsidRPr="00996F4E">
              <w:rPr>
                <w:rFonts w:ascii="Times New Roman" w:hAnsi="Times New Roman" w:cs="Times New Roman"/>
                <w:sz w:val="28"/>
                <w:szCs w:val="28"/>
                <w:lang w:val="kk-KZ"/>
              </w:rPr>
              <w:t>Doctor of Chemical Sciences, Professor</w:t>
            </w:r>
          </w:p>
        </w:tc>
      </w:tr>
      <w:tr w:rsidR="00CA12DE" w:rsidRPr="00F37C40" w:rsidTr="005B585F">
        <w:trPr>
          <w:trHeight w:val="516"/>
        </w:trPr>
        <w:tc>
          <w:tcPr>
            <w:tcW w:w="2375" w:type="dxa"/>
            <w:vMerge/>
            <w:vAlign w:val="center"/>
          </w:tcPr>
          <w:p w:rsidR="00CA12DE" w:rsidRPr="00996F4E" w:rsidRDefault="00CA12DE" w:rsidP="005747E8">
            <w:pPr>
              <w:rPr>
                <w:rFonts w:ascii="Times New Roman" w:hAnsi="Times New Roman" w:cs="Times New Roman"/>
                <w:noProof/>
                <w:sz w:val="28"/>
                <w:szCs w:val="28"/>
                <w:lang w:val="en-US" w:eastAsia="ru-RU"/>
              </w:rPr>
            </w:pPr>
          </w:p>
        </w:tc>
        <w:tc>
          <w:tcPr>
            <w:tcW w:w="4909" w:type="dxa"/>
            <w:vAlign w:val="center"/>
          </w:tcPr>
          <w:p w:rsidR="00F37C40" w:rsidRPr="00F37C40" w:rsidRDefault="00996F4E" w:rsidP="00F37C40">
            <w:pPr>
              <w:rPr>
                <w:rFonts w:ascii="Times New Roman" w:hAnsi="Times New Roman" w:cs="Times New Roman"/>
                <w:sz w:val="28"/>
                <w:szCs w:val="28"/>
                <w:lang w:val="kk-KZ"/>
              </w:rPr>
            </w:pPr>
            <w:r w:rsidRPr="00996F4E">
              <w:rPr>
                <w:rFonts w:ascii="Times New Roman" w:hAnsi="Times New Roman" w:cs="Times New Roman"/>
                <w:sz w:val="28"/>
                <w:szCs w:val="28"/>
                <w:lang w:val="kk-KZ"/>
              </w:rPr>
              <w:t xml:space="preserve">Primary employment: </w:t>
            </w:r>
            <w:r w:rsidR="00F37C40" w:rsidRPr="00F37C40">
              <w:rPr>
                <w:rFonts w:ascii="Times New Roman" w:hAnsi="Times New Roman" w:cs="Times New Roman"/>
                <w:sz w:val="28"/>
                <w:szCs w:val="28"/>
                <w:lang w:val="kk-KZ"/>
              </w:rPr>
              <w:t>Leading Researcher at the Laboratory of Metal-Organics</w:t>
            </w:r>
          </w:p>
          <w:p w:rsidR="00F37C40" w:rsidRPr="00F37C40" w:rsidRDefault="00F37C40" w:rsidP="00F37C40">
            <w:pPr>
              <w:rPr>
                <w:rFonts w:ascii="Times New Roman" w:hAnsi="Times New Roman" w:cs="Times New Roman"/>
                <w:sz w:val="28"/>
                <w:szCs w:val="28"/>
                <w:lang w:val="kk-KZ"/>
              </w:rPr>
            </w:pPr>
            <w:r w:rsidRPr="00F37C40">
              <w:rPr>
                <w:rFonts w:ascii="Times New Roman" w:hAnsi="Times New Roman" w:cs="Times New Roman"/>
                <w:sz w:val="28"/>
                <w:szCs w:val="28"/>
                <w:lang w:val="kk-KZ"/>
              </w:rPr>
              <w:t>coordination polymers, A.V. Nikolaev</w:t>
            </w:r>
            <w:r w:rsidRPr="00F37C40">
              <w:rPr>
                <w:rFonts w:ascii="Times New Roman" w:hAnsi="Times New Roman" w:cs="Times New Roman"/>
                <w:sz w:val="28"/>
                <w:szCs w:val="28"/>
                <w:lang w:val="kk-KZ"/>
              </w:rPr>
              <w:t xml:space="preserve"> </w:t>
            </w:r>
            <w:r w:rsidRPr="00F37C40">
              <w:rPr>
                <w:rFonts w:ascii="Times New Roman" w:hAnsi="Times New Roman" w:cs="Times New Roman"/>
                <w:sz w:val="28"/>
                <w:szCs w:val="28"/>
                <w:lang w:val="kk-KZ"/>
              </w:rPr>
              <w:t xml:space="preserve">Institute of Inorganic Chemistry. </w:t>
            </w:r>
          </w:p>
          <w:p w:rsidR="00CA12DE" w:rsidRPr="00AA5B6E" w:rsidRDefault="00F37C40" w:rsidP="00F37C40">
            <w:pPr>
              <w:rPr>
                <w:rFonts w:ascii="Times New Roman" w:hAnsi="Times New Roman" w:cs="Times New Roman"/>
                <w:sz w:val="28"/>
                <w:szCs w:val="28"/>
                <w:lang w:val="kk-KZ"/>
              </w:rPr>
            </w:pPr>
            <w:r w:rsidRPr="00F37C40">
              <w:rPr>
                <w:rFonts w:ascii="Times New Roman" w:hAnsi="Times New Roman" w:cs="Times New Roman"/>
                <w:sz w:val="28"/>
                <w:szCs w:val="28"/>
                <w:lang w:val="kk-KZ"/>
              </w:rPr>
              <w:t>SB RAS (Novosibirsk)</w:t>
            </w:r>
          </w:p>
        </w:tc>
      </w:tr>
      <w:tr w:rsidR="00CA12DE" w:rsidRPr="00F37C40" w:rsidTr="005B585F">
        <w:trPr>
          <w:trHeight w:val="516"/>
        </w:trPr>
        <w:tc>
          <w:tcPr>
            <w:tcW w:w="2375" w:type="dxa"/>
            <w:vMerge/>
            <w:vAlign w:val="center"/>
          </w:tcPr>
          <w:p w:rsidR="00CA12DE" w:rsidRPr="00996F4E" w:rsidRDefault="00CA12DE" w:rsidP="005747E8">
            <w:pPr>
              <w:rPr>
                <w:rFonts w:ascii="Times New Roman" w:hAnsi="Times New Roman" w:cs="Times New Roman"/>
                <w:noProof/>
                <w:sz w:val="28"/>
                <w:szCs w:val="28"/>
                <w:lang w:val="en-US" w:eastAsia="ru-RU"/>
              </w:rPr>
            </w:pPr>
          </w:p>
        </w:tc>
        <w:tc>
          <w:tcPr>
            <w:tcW w:w="4909" w:type="dxa"/>
            <w:vAlign w:val="center"/>
          </w:tcPr>
          <w:p w:rsidR="00CA12DE" w:rsidRPr="00AA5B6E" w:rsidRDefault="00996F4E" w:rsidP="00D346EC">
            <w:pPr>
              <w:jc w:val="both"/>
              <w:rPr>
                <w:rFonts w:ascii="Times New Roman" w:hAnsi="Times New Roman" w:cs="Times New Roman"/>
                <w:sz w:val="28"/>
                <w:szCs w:val="28"/>
                <w:lang w:val="kk-KZ"/>
              </w:rPr>
            </w:pPr>
            <w:r w:rsidRPr="00996F4E">
              <w:rPr>
                <w:rFonts w:ascii="Times New Roman" w:hAnsi="Times New Roman" w:cs="Times New Roman"/>
                <w:sz w:val="28"/>
                <w:szCs w:val="28"/>
                <w:lang w:val="kk-KZ"/>
              </w:rPr>
              <w:t>Research interests: synthesis of derivatives of nitrogen-containing heterocyclic compounds - azoles, preparation of coordination compounds, including coordination polymers and metal-organic frameworks, study of their sorption, electrochemical and catalytic properties.</w:t>
            </w:r>
          </w:p>
        </w:tc>
      </w:tr>
      <w:tr w:rsidR="00CA12DE" w:rsidRPr="00AA5B6E" w:rsidTr="005B585F">
        <w:trPr>
          <w:trHeight w:val="516"/>
        </w:trPr>
        <w:tc>
          <w:tcPr>
            <w:tcW w:w="2375" w:type="dxa"/>
            <w:vMerge/>
            <w:vAlign w:val="center"/>
          </w:tcPr>
          <w:p w:rsidR="00CA12DE" w:rsidRPr="00996F4E" w:rsidRDefault="00CA12DE" w:rsidP="005747E8">
            <w:pPr>
              <w:rPr>
                <w:rFonts w:ascii="Times New Roman" w:hAnsi="Times New Roman" w:cs="Times New Roman"/>
                <w:noProof/>
                <w:sz w:val="28"/>
                <w:szCs w:val="28"/>
                <w:lang w:val="en-US" w:eastAsia="ru-RU"/>
              </w:rPr>
            </w:pPr>
          </w:p>
        </w:tc>
        <w:tc>
          <w:tcPr>
            <w:tcW w:w="4909" w:type="dxa"/>
            <w:vAlign w:val="center"/>
          </w:tcPr>
          <w:p w:rsidR="00CA12DE" w:rsidRPr="00AA5B6E" w:rsidRDefault="00CA12DE" w:rsidP="005747E8">
            <w:pPr>
              <w:rPr>
                <w:rFonts w:ascii="Times New Roman" w:hAnsi="Times New Roman" w:cs="Times New Roman"/>
                <w:sz w:val="28"/>
                <w:szCs w:val="28"/>
              </w:rPr>
            </w:pPr>
            <w:r w:rsidRPr="00AA5B6E">
              <w:rPr>
                <w:rFonts w:ascii="Times New Roman" w:hAnsi="Times New Roman" w:cs="Times New Roman"/>
                <w:sz w:val="28"/>
                <w:szCs w:val="28"/>
                <w:lang w:val="en-US"/>
              </w:rPr>
              <w:t>Scopus</w:t>
            </w:r>
            <w:r w:rsidRPr="00AA5B6E">
              <w:rPr>
                <w:rFonts w:ascii="Times New Roman" w:hAnsi="Times New Roman" w:cs="Times New Roman"/>
                <w:sz w:val="28"/>
                <w:szCs w:val="28"/>
              </w:rPr>
              <w:t xml:space="preserve"> </w:t>
            </w:r>
            <w:r w:rsidRPr="00AA5B6E">
              <w:rPr>
                <w:rFonts w:ascii="Times New Roman" w:hAnsi="Times New Roman" w:cs="Times New Roman"/>
                <w:sz w:val="28"/>
                <w:szCs w:val="28"/>
                <w:lang w:val="en-US"/>
              </w:rPr>
              <w:t>Author</w:t>
            </w:r>
            <w:r w:rsidRPr="00AA5B6E">
              <w:rPr>
                <w:rFonts w:ascii="Times New Roman" w:hAnsi="Times New Roman" w:cs="Times New Roman"/>
                <w:sz w:val="28"/>
                <w:szCs w:val="28"/>
              </w:rPr>
              <w:t xml:space="preserve"> </w:t>
            </w:r>
            <w:r w:rsidRPr="00AA5B6E">
              <w:rPr>
                <w:rFonts w:ascii="Times New Roman" w:hAnsi="Times New Roman" w:cs="Times New Roman"/>
                <w:sz w:val="28"/>
                <w:szCs w:val="28"/>
                <w:lang w:val="en-US"/>
              </w:rPr>
              <w:t>ID</w:t>
            </w:r>
            <w:r w:rsidRPr="00AA5B6E">
              <w:rPr>
                <w:rFonts w:ascii="Times New Roman" w:hAnsi="Times New Roman" w:cs="Times New Roman"/>
                <w:sz w:val="28"/>
                <w:szCs w:val="28"/>
              </w:rPr>
              <w:t>*</w:t>
            </w:r>
            <w:r>
              <w:rPr>
                <w:rFonts w:ascii="Times New Roman" w:hAnsi="Times New Roman" w:cs="Times New Roman"/>
                <w:sz w:val="28"/>
                <w:szCs w:val="28"/>
              </w:rPr>
              <w:t xml:space="preserve"> </w:t>
            </w:r>
            <w:r w:rsidRPr="00897B83">
              <w:rPr>
                <w:rFonts w:ascii="Times New Roman" w:hAnsi="Times New Roman" w:cs="Times New Roman"/>
                <w:sz w:val="28"/>
                <w:szCs w:val="28"/>
              </w:rPr>
              <w:t>14033131800</w:t>
            </w:r>
          </w:p>
        </w:tc>
      </w:tr>
      <w:tr w:rsidR="00CA12DE" w:rsidRPr="00AA5B6E" w:rsidTr="005B585F">
        <w:trPr>
          <w:trHeight w:val="516"/>
        </w:trPr>
        <w:tc>
          <w:tcPr>
            <w:tcW w:w="2375" w:type="dxa"/>
            <w:vMerge/>
            <w:vAlign w:val="center"/>
          </w:tcPr>
          <w:p w:rsidR="00CA12DE" w:rsidRPr="00AA5B6E" w:rsidRDefault="00CA12DE" w:rsidP="005747E8">
            <w:pPr>
              <w:rPr>
                <w:rFonts w:ascii="Times New Roman" w:hAnsi="Times New Roman" w:cs="Times New Roman"/>
                <w:noProof/>
                <w:sz w:val="28"/>
                <w:szCs w:val="28"/>
                <w:lang w:eastAsia="ru-RU"/>
              </w:rPr>
            </w:pPr>
          </w:p>
        </w:tc>
        <w:tc>
          <w:tcPr>
            <w:tcW w:w="4909" w:type="dxa"/>
            <w:vAlign w:val="center"/>
          </w:tcPr>
          <w:p w:rsidR="00CA12DE" w:rsidRPr="00AA5B6E" w:rsidRDefault="00CA12DE" w:rsidP="005747E8">
            <w:pPr>
              <w:rPr>
                <w:rFonts w:ascii="Times New Roman" w:hAnsi="Times New Roman" w:cs="Times New Roman"/>
                <w:sz w:val="28"/>
                <w:szCs w:val="28"/>
              </w:rPr>
            </w:pPr>
            <w:r w:rsidRPr="00AA5B6E">
              <w:rPr>
                <w:rFonts w:ascii="Times New Roman" w:hAnsi="Times New Roman" w:cs="Times New Roman"/>
                <w:sz w:val="28"/>
                <w:szCs w:val="28"/>
                <w:lang w:val="en-US"/>
              </w:rPr>
              <w:t>ORCID</w:t>
            </w:r>
            <w:r w:rsidRPr="00AA5B6E">
              <w:rPr>
                <w:rFonts w:ascii="Times New Roman" w:hAnsi="Times New Roman" w:cs="Times New Roman"/>
                <w:sz w:val="28"/>
                <w:szCs w:val="28"/>
              </w:rPr>
              <w:t>*</w:t>
            </w:r>
            <w:r>
              <w:rPr>
                <w:rFonts w:ascii="Times New Roman" w:hAnsi="Times New Roman" w:cs="Times New Roman"/>
                <w:sz w:val="28"/>
                <w:szCs w:val="28"/>
              </w:rPr>
              <w:t xml:space="preserve"> </w:t>
            </w:r>
            <w:hyperlink r:id="rId8" w:history="1">
              <w:r w:rsidRPr="00743C2F">
                <w:rPr>
                  <w:rStyle w:val="a4"/>
                  <w:rFonts w:ascii="Times New Roman" w:hAnsi="Times New Roman" w:cs="Times New Roman"/>
                  <w:sz w:val="28"/>
                  <w:szCs w:val="28"/>
                </w:rPr>
                <w:t>https://orcid.org/0000-0003-2360-7473</w:t>
              </w:r>
            </w:hyperlink>
            <w:r>
              <w:rPr>
                <w:rFonts w:ascii="Times New Roman" w:hAnsi="Times New Roman" w:cs="Times New Roman"/>
                <w:sz w:val="28"/>
                <w:szCs w:val="28"/>
              </w:rPr>
              <w:t xml:space="preserve"> </w:t>
            </w:r>
          </w:p>
        </w:tc>
      </w:tr>
      <w:tr w:rsidR="00CA12DE" w:rsidRPr="00897B83" w:rsidTr="005B585F">
        <w:trPr>
          <w:trHeight w:val="516"/>
        </w:trPr>
        <w:tc>
          <w:tcPr>
            <w:tcW w:w="2375" w:type="dxa"/>
            <w:vMerge/>
            <w:vAlign w:val="center"/>
          </w:tcPr>
          <w:p w:rsidR="00CA12DE" w:rsidRPr="00AA5B6E" w:rsidRDefault="00CA12DE" w:rsidP="005747E8">
            <w:pPr>
              <w:rPr>
                <w:rFonts w:ascii="Times New Roman" w:hAnsi="Times New Roman" w:cs="Times New Roman"/>
                <w:noProof/>
                <w:sz w:val="28"/>
                <w:szCs w:val="28"/>
                <w:lang w:eastAsia="ru-RU"/>
              </w:rPr>
            </w:pPr>
          </w:p>
        </w:tc>
        <w:tc>
          <w:tcPr>
            <w:tcW w:w="4909" w:type="dxa"/>
            <w:vAlign w:val="center"/>
          </w:tcPr>
          <w:p w:rsidR="00996F4E" w:rsidRPr="00996F4E" w:rsidRDefault="00996F4E" w:rsidP="00996F4E">
            <w:pPr>
              <w:rPr>
                <w:rFonts w:ascii="Times New Roman" w:hAnsi="Times New Roman" w:cs="Times New Roman"/>
                <w:sz w:val="28"/>
                <w:szCs w:val="28"/>
                <w:lang w:val="kk-KZ"/>
              </w:rPr>
            </w:pPr>
            <w:r w:rsidRPr="00996F4E">
              <w:rPr>
                <w:rFonts w:ascii="Times New Roman" w:hAnsi="Times New Roman" w:cs="Times New Roman"/>
                <w:sz w:val="28"/>
                <w:szCs w:val="28"/>
                <w:lang w:val="kk-KZ"/>
              </w:rPr>
              <w:t xml:space="preserve">List of publications** and patents * </w:t>
            </w:r>
          </w:p>
          <w:p w:rsidR="00CA12DE" w:rsidRPr="00606549" w:rsidRDefault="00CA12DE" w:rsidP="00897B83">
            <w:pPr>
              <w:suppressAutoHyphens/>
              <w:spacing w:before="280" w:after="280"/>
              <w:contextualSpacing/>
              <w:jc w:val="both"/>
              <w:textAlignment w:val="baseline"/>
              <w:rPr>
                <w:rFonts w:ascii="Times New Roman" w:eastAsia="Times New Roman" w:hAnsi="Times New Roman" w:cs="Times New Roman"/>
                <w:spacing w:val="2"/>
                <w:sz w:val="24"/>
                <w:szCs w:val="24"/>
                <w:lang w:val="en-US" w:eastAsia="ar-SA"/>
              </w:rPr>
            </w:pPr>
            <w:r w:rsidRPr="00897B83">
              <w:rPr>
                <w:rFonts w:ascii="Times New Roman" w:eastAsia="Times New Roman" w:hAnsi="Times New Roman" w:cs="Times New Roman"/>
                <w:spacing w:val="2"/>
                <w:sz w:val="24"/>
                <w:szCs w:val="24"/>
                <w:lang w:val="en-US" w:eastAsia="ar-SA"/>
              </w:rPr>
              <w:t xml:space="preserve">1 </w:t>
            </w:r>
            <w:r w:rsidRPr="00606549">
              <w:rPr>
                <w:rFonts w:ascii="Times New Roman" w:eastAsia="Times New Roman" w:hAnsi="Times New Roman" w:cs="Times New Roman"/>
                <w:spacing w:val="2"/>
                <w:sz w:val="24"/>
                <w:szCs w:val="24"/>
                <w:lang w:val="en-US" w:eastAsia="ar-SA"/>
              </w:rPr>
              <w:t xml:space="preserve">Synthesis, Crystal Structure, Thermal Analysis, and DFT Calculations of Molecular Copper(II) Chloride Complexes with </w:t>
            </w:r>
            <w:proofErr w:type="spellStart"/>
            <w:r w:rsidRPr="00606549">
              <w:rPr>
                <w:rFonts w:ascii="Times New Roman" w:eastAsia="Times New Roman" w:hAnsi="Times New Roman" w:cs="Times New Roman"/>
                <w:spacing w:val="2"/>
                <w:sz w:val="24"/>
                <w:szCs w:val="24"/>
                <w:lang w:val="en-US" w:eastAsia="ar-SA"/>
              </w:rPr>
              <w:t>Bitopic</w:t>
            </w:r>
            <w:proofErr w:type="spellEnd"/>
            <w:r w:rsidRPr="00606549">
              <w:rPr>
                <w:rFonts w:ascii="Times New Roman" w:eastAsia="Times New Roman" w:hAnsi="Times New Roman" w:cs="Times New Roman"/>
                <w:spacing w:val="2"/>
                <w:sz w:val="24"/>
                <w:szCs w:val="24"/>
                <w:lang w:val="en-US" w:eastAsia="ar-SA"/>
              </w:rPr>
              <w:t xml:space="preserve"> Ligand 1,1,2,2-tetrakis(pyrazol-1-yl)ethane /</w:t>
            </w:r>
            <w:proofErr w:type="spellStart"/>
            <w:r w:rsidRPr="00606549">
              <w:rPr>
                <w:rFonts w:ascii="Times New Roman" w:eastAsia="Times New Roman" w:hAnsi="Times New Roman" w:cs="Times New Roman"/>
                <w:spacing w:val="2"/>
                <w:sz w:val="24"/>
                <w:szCs w:val="24"/>
                <w:lang w:val="en-US" w:eastAsia="ar-SA"/>
              </w:rPr>
              <w:t>Lider</w:t>
            </w:r>
            <w:proofErr w:type="spellEnd"/>
            <w:r w:rsidRPr="00606549">
              <w:rPr>
                <w:rFonts w:ascii="Times New Roman" w:eastAsia="Times New Roman" w:hAnsi="Times New Roman" w:cs="Times New Roman"/>
                <w:spacing w:val="2"/>
                <w:sz w:val="24"/>
                <w:szCs w:val="24"/>
                <w:lang w:val="en-US" w:eastAsia="ar-SA"/>
              </w:rPr>
              <w:t xml:space="preserve">, E.; </w:t>
            </w:r>
            <w:proofErr w:type="spellStart"/>
            <w:r w:rsidRPr="00606549">
              <w:rPr>
                <w:rFonts w:ascii="Times New Roman" w:eastAsia="Times New Roman" w:hAnsi="Times New Roman" w:cs="Times New Roman"/>
                <w:spacing w:val="2"/>
                <w:sz w:val="24"/>
                <w:szCs w:val="24"/>
                <w:lang w:val="en-US" w:eastAsia="ar-SA"/>
              </w:rPr>
              <w:t>Sukhikh</w:t>
            </w:r>
            <w:proofErr w:type="spellEnd"/>
            <w:r w:rsidRPr="00606549">
              <w:rPr>
                <w:rFonts w:ascii="Times New Roman" w:eastAsia="Times New Roman" w:hAnsi="Times New Roman" w:cs="Times New Roman"/>
                <w:spacing w:val="2"/>
                <w:sz w:val="24"/>
                <w:szCs w:val="24"/>
                <w:lang w:val="en-US" w:eastAsia="ar-SA"/>
              </w:rPr>
              <w:t xml:space="preserve">, T.; </w:t>
            </w:r>
            <w:proofErr w:type="spellStart"/>
            <w:r w:rsidRPr="00606549">
              <w:rPr>
                <w:rFonts w:ascii="Times New Roman" w:eastAsia="Times New Roman" w:hAnsi="Times New Roman" w:cs="Times New Roman"/>
                <w:spacing w:val="2"/>
                <w:sz w:val="24"/>
                <w:szCs w:val="24"/>
                <w:lang w:val="en-US" w:eastAsia="ar-SA"/>
              </w:rPr>
              <w:t>Smolentsev</w:t>
            </w:r>
            <w:proofErr w:type="spellEnd"/>
            <w:r w:rsidRPr="00606549">
              <w:rPr>
                <w:rFonts w:ascii="Times New Roman" w:eastAsia="Times New Roman" w:hAnsi="Times New Roman" w:cs="Times New Roman"/>
                <w:spacing w:val="2"/>
                <w:sz w:val="24"/>
                <w:szCs w:val="24"/>
                <w:lang w:val="en-US" w:eastAsia="ar-SA"/>
              </w:rPr>
              <w:t xml:space="preserve">, A.; </w:t>
            </w:r>
            <w:proofErr w:type="spellStart"/>
            <w:r w:rsidRPr="00606549">
              <w:rPr>
                <w:rFonts w:ascii="Times New Roman" w:eastAsia="Times New Roman" w:hAnsi="Times New Roman" w:cs="Times New Roman"/>
                <w:spacing w:val="2"/>
                <w:sz w:val="24"/>
                <w:szCs w:val="24"/>
                <w:lang w:val="en-US" w:eastAsia="ar-SA"/>
              </w:rPr>
              <w:t>Semitut</w:t>
            </w:r>
            <w:proofErr w:type="spellEnd"/>
            <w:r w:rsidRPr="00606549">
              <w:rPr>
                <w:rFonts w:ascii="Times New Roman" w:eastAsia="Times New Roman" w:hAnsi="Times New Roman" w:cs="Times New Roman"/>
                <w:spacing w:val="2"/>
                <w:sz w:val="24"/>
                <w:szCs w:val="24"/>
                <w:lang w:val="en-US" w:eastAsia="ar-SA"/>
              </w:rPr>
              <w:t xml:space="preserve">, E.; </w:t>
            </w:r>
            <w:proofErr w:type="spellStart"/>
            <w:r w:rsidRPr="00606549">
              <w:rPr>
                <w:rFonts w:ascii="Times New Roman" w:eastAsia="Times New Roman" w:hAnsi="Times New Roman" w:cs="Times New Roman"/>
                <w:spacing w:val="2"/>
                <w:sz w:val="24"/>
                <w:szCs w:val="24"/>
                <w:lang w:val="en-US" w:eastAsia="ar-SA"/>
              </w:rPr>
              <w:t>Filatov</w:t>
            </w:r>
            <w:proofErr w:type="spellEnd"/>
            <w:r w:rsidRPr="00606549">
              <w:rPr>
                <w:rFonts w:ascii="Times New Roman" w:eastAsia="Times New Roman" w:hAnsi="Times New Roman" w:cs="Times New Roman"/>
                <w:spacing w:val="2"/>
                <w:sz w:val="24"/>
                <w:szCs w:val="24"/>
                <w:lang w:val="en-US" w:eastAsia="ar-SA"/>
              </w:rPr>
              <w:t xml:space="preserve">, E.; </w:t>
            </w:r>
            <w:proofErr w:type="spellStart"/>
            <w:r w:rsidRPr="00606549">
              <w:rPr>
                <w:rFonts w:ascii="Times New Roman" w:eastAsia="Times New Roman" w:hAnsi="Times New Roman" w:cs="Times New Roman"/>
                <w:b/>
                <w:spacing w:val="2"/>
                <w:sz w:val="24"/>
                <w:szCs w:val="24"/>
                <w:lang w:val="en-US" w:eastAsia="ar-SA"/>
              </w:rPr>
              <w:t>Potapov</w:t>
            </w:r>
            <w:proofErr w:type="spellEnd"/>
            <w:r w:rsidRPr="00606549">
              <w:rPr>
                <w:rFonts w:ascii="Times New Roman" w:eastAsia="Times New Roman" w:hAnsi="Times New Roman" w:cs="Times New Roman"/>
                <w:b/>
                <w:spacing w:val="2"/>
                <w:sz w:val="24"/>
                <w:szCs w:val="24"/>
                <w:lang w:val="en-US" w:eastAsia="ar-SA"/>
              </w:rPr>
              <w:t>, A</w:t>
            </w:r>
            <w:r w:rsidRPr="00606549">
              <w:rPr>
                <w:rFonts w:ascii="Times New Roman" w:eastAsia="Times New Roman" w:hAnsi="Times New Roman" w:cs="Times New Roman"/>
                <w:spacing w:val="2"/>
                <w:sz w:val="24"/>
                <w:szCs w:val="24"/>
                <w:lang w:val="en-US" w:eastAsia="ar-SA"/>
              </w:rPr>
              <w:t xml:space="preserve">. // Crystals. – 2019. – 9. – </w:t>
            </w:r>
            <w:r w:rsidRPr="00606549">
              <w:rPr>
                <w:rFonts w:ascii="Times New Roman" w:eastAsia="Times New Roman" w:hAnsi="Times New Roman" w:cs="Times New Roman"/>
                <w:spacing w:val="2"/>
                <w:sz w:val="24"/>
                <w:szCs w:val="24"/>
                <w:lang w:eastAsia="ar-SA"/>
              </w:rPr>
              <w:t>Р</w:t>
            </w:r>
            <w:r w:rsidRPr="00606549">
              <w:rPr>
                <w:rFonts w:ascii="Times New Roman" w:eastAsia="Times New Roman" w:hAnsi="Times New Roman" w:cs="Times New Roman"/>
                <w:spacing w:val="2"/>
                <w:sz w:val="24"/>
                <w:szCs w:val="24"/>
                <w:lang w:val="en-US" w:eastAsia="ar-SA"/>
              </w:rPr>
              <w:t xml:space="preserve">. 222. </w:t>
            </w:r>
            <w:proofErr w:type="spellStart"/>
            <w:proofErr w:type="gramStart"/>
            <w:r w:rsidRPr="00606549">
              <w:rPr>
                <w:rFonts w:ascii="Times New Roman" w:eastAsia="Times New Roman" w:hAnsi="Times New Roman" w:cs="Times New Roman"/>
                <w:spacing w:val="2"/>
                <w:sz w:val="24"/>
                <w:szCs w:val="24"/>
                <w:lang w:val="en-US" w:eastAsia="ar-SA"/>
              </w:rPr>
              <w:t>doi</w:t>
            </w:r>
            <w:proofErr w:type="spellEnd"/>
            <w:proofErr w:type="gramEnd"/>
            <w:r w:rsidRPr="00606549">
              <w:rPr>
                <w:rFonts w:ascii="Times New Roman" w:eastAsia="Times New Roman" w:hAnsi="Times New Roman" w:cs="Times New Roman"/>
                <w:spacing w:val="2"/>
                <w:sz w:val="24"/>
                <w:szCs w:val="24"/>
                <w:lang w:val="en-US" w:eastAsia="ar-SA"/>
              </w:rPr>
              <w:t xml:space="preserve">: 10.3390/cryst9040222. (IF 2.144, </w:t>
            </w:r>
            <w:proofErr w:type="spellStart"/>
            <w:r w:rsidRPr="00606549">
              <w:rPr>
                <w:rFonts w:ascii="Times New Roman" w:eastAsia="Times New Roman" w:hAnsi="Times New Roman" w:cs="Times New Roman"/>
                <w:spacing w:val="2"/>
                <w:sz w:val="24"/>
                <w:szCs w:val="24"/>
                <w:lang w:val="en-US" w:eastAsia="ar-SA"/>
              </w:rPr>
              <w:t>WoS</w:t>
            </w:r>
            <w:proofErr w:type="spellEnd"/>
            <w:r w:rsidRPr="00606549">
              <w:rPr>
                <w:rFonts w:ascii="Times New Roman" w:eastAsia="Times New Roman" w:hAnsi="Times New Roman" w:cs="Times New Roman"/>
                <w:spacing w:val="2"/>
                <w:sz w:val="24"/>
                <w:szCs w:val="24"/>
                <w:lang w:val="en-US" w:eastAsia="ar-SA"/>
              </w:rPr>
              <w:t>, Q2)</w:t>
            </w:r>
          </w:p>
          <w:p w:rsidR="00CA12DE" w:rsidRPr="00606549" w:rsidRDefault="00CA12DE" w:rsidP="00897B83">
            <w:pPr>
              <w:suppressAutoHyphens/>
              <w:spacing w:before="280" w:after="280"/>
              <w:contextualSpacing/>
              <w:jc w:val="both"/>
              <w:textAlignment w:val="baseline"/>
              <w:rPr>
                <w:rFonts w:ascii="Times New Roman" w:eastAsia="Times New Roman" w:hAnsi="Times New Roman" w:cs="Times New Roman"/>
                <w:spacing w:val="2"/>
                <w:sz w:val="24"/>
                <w:szCs w:val="24"/>
                <w:lang w:val="en-US" w:eastAsia="ar-SA"/>
              </w:rPr>
            </w:pPr>
            <w:r w:rsidRPr="00897B83">
              <w:rPr>
                <w:rFonts w:ascii="Times New Roman" w:eastAsia="Times New Roman" w:hAnsi="Times New Roman" w:cs="Times New Roman"/>
                <w:spacing w:val="2"/>
                <w:sz w:val="24"/>
                <w:szCs w:val="24"/>
                <w:lang w:val="en-US" w:eastAsia="ar-SA"/>
              </w:rPr>
              <w:t>2</w:t>
            </w:r>
            <w:r w:rsidRPr="00606549">
              <w:rPr>
                <w:rFonts w:ascii="Times New Roman" w:eastAsia="Times New Roman" w:hAnsi="Times New Roman" w:cs="Times New Roman"/>
                <w:spacing w:val="2"/>
                <w:sz w:val="24"/>
                <w:szCs w:val="24"/>
                <w:lang w:val="en-US" w:eastAsia="ar-SA"/>
              </w:rPr>
              <w:t xml:space="preserve"> Exploring the </w:t>
            </w:r>
            <w:proofErr w:type="spellStart"/>
            <w:r w:rsidRPr="00606549">
              <w:rPr>
                <w:rFonts w:ascii="Times New Roman" w:eastAsia="Times New Roman" w:hAnsi="Times New Roman" w:cs="Times New Roman"/>
                <w:spacing w:val="2"/>
                <w:sz w:val="24"/>
                <w:szCs w:val="24"/>
                <w:lang w:val="en-US" w:eastAsia="ar-SA"/>
              </w:rPr>
              <w:t>multifunctionality</w:t>
            </w:r>
            <w:proofErr w:type="spellEnd"/>
            <w:r w:rsidRPr="00606549">
              <w:rPr>
                <w:rFonts w:ascii="Times New Roman" w:eastAsia="Times New Roman" w:hAnsi="Times New Roman" w:cs="Times New Roman"/>
                <w:spacing w:val="2"/>
                <w:sz w:val="24"/>
                <w:szCs w:val="24"/>
                <w:lang w:val="en-US" w:eastAsia="ar-SA"/>
              </w:rPr>
              <w:t xml:space="preserve"> in metal-organic frameworks materials: how do the </w:t>
            </w:r>
            <w:proofErr w:type="spellStart"/>
            <w:r w:rsidRPr="00606549">
              <w:rPr>
                <w:rFonts w:ascii="Times New Roman" w:eastAsia="Times New Roman" w:hAnsi="Times New Roman" w:cs="Times New Roman"/>
                <w:spacing w:val="2"/>
                <w:sz w:val="24"/>
                <w:szCs w:val="24"/>
                <w:lang w:val="en-US" w:eastAsia="ar-SA"/>
              </w:rPr>
              <w:t>stilbenedicarboxylate</w:t>
            </w:r>
            <w:proofErr w:type="spellEnd"/>
            <w:r w:rsidRPr="00606549">
              <w:rPr>
                <w:rFonts w:ascii="Times New Roman" w:eastAsia="Times New Roman" w:hAnsi="Times New Roman" w:cs="Times New Roman"/>
                <w:spacing w:val="2"/>
                <w:sz w:val="24"/>
                <w:szCs w:val="24"/>
                <w:lang w:val="en-US" w:eastAsia="ar-SA"/>
              </w:rPr>
              <w:t xml:space="preserve"> and </w:t>
            </w:r>
            <w:proofErr w:type="spellStart"/>
            <w:r w:rsidRPr="00606549">
              <w:rPr>
                <w:rFonts w:ascii="Times New Roman" w:eastAsia="Times New Roman" w:hAnsi="Times New Roman" w:cs="Times New Roman"/>
                <w:spacing w:val="2"/>
                <w:sz w:val="24"/>
                <w:szCs w:val="24"/>
                <w:lang w:val="en-US" w:eastAsia="ar-SA"/>
              </w:rPr>
              <w:lastRenderedPageBreak/>
              <w:t>imidazolyl</w:t>
            </w:r>
            <w:proofErr w:type="spellEnd"/>
            <w:r w:rsidRPr="00606549">
              <w:rPr>
                <w:rFonts w:ascii="Times New Roman" w:eastAsia="Times New Roman" w:hAnsi="Times New Roman" w:cs="Times New Roman"/>
                <w:spacing w:val="2"/>
                <w:sz w:val="24"/>
                <w:szCs w:val="24"/>
                <w:lang w:val="en-US" w:eastAsia="ar-SA"/>
              </w:rPr>
              <w:t xml:space="preserve"> ligands tune the characteristics of coordination polymers / </w:t>
            </w:r>
            <w:proofErr w:type="spellStart"/>
            <w:r w:rsidRPr="00606549">
              <w:rPr>
                <w:rFonts w:ascii="Times New Roman" w:eastAsia="Times New Roman" w:hAnsi="Times New Roman" w:cs="Times New Roman"/>
                <w:spacing w:val="2"/>
                <w:sz w:val="24"/>
                <w:szCs w:val="24"/>
                <w:lang w:val="en-US" w:eastAsia="ar-SA"/>
              </w:rPr>
              <w:t>Barsukova</w:t>
            </w:r>
            <w:proofErr w:type="spellEnd"/>
            <w:r w:rsidRPr="00606549">
              <w:rPr>
                <w:rFonts w:ascii="Times New Roman" w:eastAsia="Times New Roman" w:hAnsi="Times New Roman" w:cs="Times New Roman"/>
                <w:spacing w:val="2"/>
                <w:sz w:val="24"/>
                <w:szCs w:val="24"/>
                <w:lang w:val="en-US" w:eastAsia="ar-SA"/>
              </w:rPr>
              <w:t xml:space="preserve">, M. O.; </w:t>
            </w:r>
            <w:proofErr w:type="spellStart"/>
            <w:r w:rsidRPr="00606549">
              <w:rPr>
                <w:rFonts w:ascii="Times New Roman" w:eastAsia="Times New Roman" w:hAnsi="Times New Roman" w:cs="Times New Roman"/>
                <w:spacing w:val="2"/>
                <w:sz w:val="24"/>
                <w:szCs w:val="24"/>
                <w:lang w:val="en-US" w:eastAsia="ar-SA"/>
              </w:rPr>
              <w:t>Sapchenko</w:t>
            </w:r>
            <w:proofErr w:type="spellEnd"/>
            <w:r w:rsidRPr="00606549">
              <w:rPr>
                <w:rFonts w:ascii="Times New Roman" w:eastAsia="Times New Roman" w:hAnsi="Times New Roman" w:cs="Times New Roman"/>
                <w:spacing w:val="2"/>
                <w:sz w:val="24"/>
                <w:szCs w:val="24"/>
                <w:lang w:val="en-US" w:eastAsia="ar-SA"/>
              </w:rPr>
              <w:t xml:space="preserve">, S. A.; </w:t>
            </w:r>
            <w:proofErr w:type="spellStart"/>
            <w:r w:rsidRPr="00606549">
              <w:rPr>
                <w:rFonts w:ascii="Times New Roman" w:eastAsia="Times New Roman" w:hAnsi="Times New Roman" w:cs="Times New Roman"/>
                <w:spacing w:val="2"/>
                <w:sz w:val="24"/>
                <w:szCs w:val="24"/>
                <w:lang w:val="en-US" w:eastAsia="ar-SA"/>
              </w:rPr>
              <w:t>Kovalenko</w:t>
            </w:r>
            <w:proofErr w:type="spellEnd"/>
            <w:r w:rsidRPr="00606549">
              <w:rPr>
                <w:rFonts w:ascii="Times New Roman" w:eastAsia="Times New Roman" w:hAnsi="Times New Roman" w:cs="Times New Roman"/>
                <w:spacing w:val="2"/>
                <w:sz w:val="24"/>
                <w:szCs w:val="24"/>
                <w:lang w:val="en-US" w:eastAsia="ar-SA"/>
              </w:rPr>
              <w:t xml:space="preserve">, K. A.; </w:t>
            </w:r>
            <w:proofErr w:type="spellStart"/>
            <w:r w:rsidRPr="00606549">
              <w:rPr>
                <w:rFonts w:ascii="Times New Roman" w:eastAsia="Times New Roman" w:hAnsi="Times New Roman" w:cs="Times New Roman"/>
                <w:spacing w:val="2"/>
                <w:sz w:val="24"/>
                <w:szCs w:val="24"/>
                <w:lang w:val="en-US" w:eastAsia="ar-SA"/>
              </w:rPr>
              <w:t>Samsonenko</w:t>
            </w:r>
            <w:proofErr w:type="spellEnd"/>
            <w:r w:rsidRPr="00606549">
              <w:rPr>
                <w:rFonts w:ascii="Times New Roman" w:eastAsia="Times New Roman" w:hAnsi="Times New Roman" w:cs="Times New Roman"/>
                <w:spacing w:val="2"/>
                <w:sz w:val="24"/>
                <w:szCs w:val="24"/>
                <w:lang w:val="en-US" w:eastAsia="ar-SA"/>
              </w:rPr>
              <w:t xml:space="preserve">, D. G.; </w:t>
            </w:r>
            <w:proofErr w:type="spellStart"/>
            <w:r w:rsidRPr="00606549">
              <w:rPr>
                <w:rFonts w:ascii="Times New Roman" w:eastAsia="Times New Roman" w:hAnsi="Times New Roman" w:cs="Times New Roman"/>
                <w:b/>
                <w:spacing w:val="2"/>
                <w:sz w:val="24"/>
                <w:szCs w:val="24"/>
                <w:lang w:val="en-US" w:eastAsia="ar-SA"/>
              </w:rPr>
              <w:t>Potapov</w:t>
            </w:r>
            <w:proofErr w:type="spellEnd"/>
            <w:r w:rsidRPr="00606549">
              <w:rPr>
                <w:rFonts w:ascii="Times New Roman" w:eastAsia="Times New Roman" w:hAnsi="Times New Roman" w:cs="Times New Roman"/>
                <w:b/>
                <w:spacing w:val="2"/>
                <w:sz w:val="24"/>
                <w:szCs w:val="24"/>
                <w:lang w:val="en-US" w:eastAsia="ar-SA"/>
              </w:rPr>
              <w:t>, A</w:t>
            </w:r>
            <w:r w:rsidRPr="00606549">
              <w:rPr>
                <w:rFonts w:ascii="Times New Roman" w:eastAsia="Times New Roman" w:hAnsi="Times New Roman" w:cs="Times New Roman"/>
                <w:spacing w:val="2"/>
                <w:sz w:val="24"/>
                <w:szCs w:val="24"/>
                <w:lang w:val="en-US" w:eastAsia="ar-SA"/>
              </w:rPr>
              <w:t xml:space="preserve">.; </w:t>
            </w:r>
            <w:proofErr w:type="spellStart"/>
            <w:r w:rsidRPr="00606549">
              <w:rPr>
                <w:rFonts w:ascii="Times New Roman" w:eastAsia="Times New Roman" w:hAnsi="Times New Roman" w:cs="Times New Roman"/>
                <w:spacing w:val="2"/>
                <w:sz w:val="24"/>
                <w:szCs w:val="24"/>
                <w:lang w:val="en-US" w:eastAsia="ar-SA"/>
              </w:rPr>
              <w:t>Dybtsev</w:t>
            </w:r>
            <w:proofErr w:type="spellEnd"/>
            <w:r w:rsidRPr="00606549">
              <w:rPr>
                <w:rFonts w:ascii="Times New Roman" w:eastAsia="Times New Roman" w:hAnsi="Times New Roman" w:cs="Times New Roman"/>
                <w:spacing w:val="2"/>
                <w:sz w:val="24"/>
                <w:szCs w:val="24"/>
                <w:lang w:val="en-US" w:eastAsia="ar-SA"/>
              </w:rPr>
              <w:t xml:space="preserve">, D. N.; </w:t>
            </w:r>
            <w:proofErr w:type="spellStart"/>
            <w:r w:rsidRPr="00606549">
              <w:rPr>
                <w:rFonts w:ascii="Times New Roman" w:eastAsia="Times New Roman" w:hAnsi="Times New Roman" w:cs="Times New Roman"/>
                <w:spacing w:val="2"/>
                <w:sz w:val="24"/>
                <w:szCs w:val="24"/>
                <w:lang w:val="en-US" w:eastAsia="ar-SA"/>
              </w:rPr>
              <w:t>Fedin</w:t>
            </w:r>
            <w:proofErr w:type="spellEnd"/>
            <w:r w:rsidRPr="00606549">
              <w:rPr>
                <w:rFonts w:ascii="Times New Roman" w:eastAsia="Times New Roman" w:hAnsi="Times New Roman" w:cs="Times New Roman"/>
                <w:spacing w:val="2"/>
                <w:sz w:val="24"/>
                <w:szCs w:val="24"/>
                <w:lang w:val="en-US" w:eastAsia="ar-SA"/>
              </w:rPr>
              <w:t>, V. P. // New J. Chem. – 2018. – 42. –</w:t>
            </w:r>
            <w:r w:rsidRPr="00606549">
              <w:rPr>
                <w:rFonts w:ascii="Times New Roman" w:eastAsia="Times New Roman" w:hAnsi="Times New Roman" w:cs="Times New Roman"/>
                <w:spacing w:val="2"/>
                <w:sz w:val="24"/>
                <w:szCs w:val="24"/>
                <w:lang w:eastAsia="ar-SA"/>
              </w:rPr>
              <w:t>Р</w:t>
            </w:r>
            <w:r w:rsidRPr="00606549">
              <w:rPr>
                <w:rFonts w:ascii="Times New Roman" w:eastAsia="Times New Roman" w:hAnsi="Times New Roman" w:cs="Times New Roman"/>
                <w:spacing w:val="2"/>
                <w:sz w:val="24"/>
                <w:szCs w:val="24"/>
                <w:lang w:val="en-US" w:eastAsia="ar-SA"/>
              </w:rPr>
              <w:t xml:space="preserve">. 6408-6415. </w:t>
            </w:r>
            <w:proofErr w:type="spellStart"/>
            <w:r w:rsidRPr="00606549">
              <w:rPr>
                <w:rFonts w:ascii="Times New Roman" w:eastAsia="Times New Roman" w:hAnsi="Times New Roman" w:cs="Times New Roman"/>
                <w:spacing w:val="2"/>
                <w:sz w:val="24"/>
                <w:szCs w:val="24"/>
                <w:lang w:val="en-US" w:eastAsia="ar-SA"/>
              </w:rPr>
              <w:t>doi</w:t>
            </w:r>
            <w:proofErr w:type="spellEnd"/>
            <w:r w:rsidRPr="00606549">
              <w:rPr>
                <w:rFonts w:ascii="Times New Roman" w:eastAsia="Times New Roman" w:hAnsi="Times New Roman" w:cs="Times New Roman"/>
                <w:spacing w:val="2"/>
                <w:sz w:val="24"/>
                <w:szCs w:val="24"/>
                <w:lang w:val="en-US" w:eastAsia="ar-SA"/>
              </w:rPr>
              <w:t xml:space="preserve">: 10.1039/C8NJ00494C (IF 3.269, </w:t>
            </w:r>
            <w:proofErr w:type="spellStart"/>
            <w:r w:rsidRPr="00606549">
              <w:rPr>
                <w:rFonts w:ascii="Times New Roman" w:eastAsia="Times New Roman" w:hAnsi="Times New Roman" w:cs="Times New Roman"/>
                <w:spacing w:val="2"/>
                <w:sz w:val="24"/>
                <w:szCs w:val="24"/>
                <w:lang w:val="en-US" w:eastAsia="ar-SA"/>
              </w:rPr>
              <w:t>WoS</w:t>
            </w:r>
            <w:proofErr w:type="spellEnd"/>
            <w:r w:rsidRPr="00606549">
              <w:rPr>
                <w:rFonts w:ascii="Times New Roman" w:eastAsia="Times New Roman" w:hAnsi="Times New Roman" w:cs="Times New Roman"/>
                <w:spacing w:val="2"/>
                <w:sz w:val="24"/>
                <w:szCs w:val="24"/>
                <w:lang w:val="en-US" w:eastAsia="ar-SA"/>
              </w:rPr>
              <w:t>, Q1)</w:t>
            </w:r>
          </w:p>
          <w:p w:rsidR="00CA12DE" w:rsidRPr="00606549" w:rsidRDefault="00CA12DE" w:rsidP="00897B83">
            <w:pPr>
              <w:suppressAutoHyphens/>
              <w:spacing w:before="280" w:after="280"/>
              <w:contextualSpacing/>
              <w:jc w:val="both"/>
              <w:textAlignment w:val="baseline"/>
              <w:rPr>
                <w:rFonts w:ascii="Times New Roman" w:eastAsia="Times New Roman" w:hAnsi="Times New Roman" w:cs="Times New Roman"/>
                <w:spacing w:val="2"/>
                <w:sz w:val="24"/>
                <w:szCs w:val="24"/>
                <w:lang w:val="en-US" w:eastAsia="ar-SA"/>
              </w:rPr>
            </w:pPr>
            <w:r w:rsidRPr="00897B83">
              <w:rPr>
                <w:rFonts w:ascii="Times New Roman" w:eastAsia="Times New Roman" w:hAnsi="Times New Roman" w:cs="Times New Roman"/>
                <w:spacing w:val="2"/>
                <w:sz w:val="24"/>
                <w:szCs w:val="24"/>
                <w:lang w:val="en-US" w:eastAsia="ar-SA"/>
              </w:rPr>
              <w:t>3</w:t>
            </w:r>
            <w:r w:rsidRPr="00606549">
              <w:rPr>
                <w:rFonts w:ascii="Times New Roman" w:eastAsia="Times New Roman" w:hAnsi="Times New Roman" w:cs="Times New Roman"/>
                <w:spacing w:val="2"/>
                <w:sz w:val="24"/>
                <w:szCs w:val="24"/>
                <w:lang w:val="en-US" w:eastAsia="ar-SA"/>
              </w:rPr>
              <w:t>. Crystal structure of a Zn complex with terephthalate and 1</w:t>
            </w:r>
            <w:proofErr w:type="gramStart"/>
            <w:r w:rsidRPr="00606549">
              <w:rPr>
                <w:rFonts w:ascii="Times New Roman" w:eastAsia="Times New Roman" w:hAnsi="Times New Roman" w:cs="Times New Roman"/>
                <w:spacing w:val="2"/>
                <w:sz w:val="24"/>
                <w:szCs w:val="24"/>
                <w:lang w:val="en-US" w:eastAsia="ar-SA"/>
              </w:rPr>
              <w:t>,6</w:t>
            </w:r>
            <w:proofErr w:type="gramEnd"/>
            <w:r w:rsidRPr="00606549">
              <w:rPr>
                <w:rFonts w:ascii="Times New Roman" w:eastAsia="Times New Roman" w:hAnsi="Times New Roman" w:cs="Times New Roman"/>
                <w:spacing w:val="2"/>
                <w:sz w:val="24"/>
                <w:szCs w:val="24"/>
                <w:lang w:val="en-US" w:eastAsia="ar-SA"/>
              </w:rPr>
              <w:t xml:space="preserve">-bis(1,2,4-triazol-1-yl)hexane / T.S. </w:t>
            </w:r>
            <w:proofErr w:type="spellStart"/>
            <w:r w:rsidRPr="00606549">
              <w:rPr>
                <w:rFonts w:ascii="Times New Roman" w:eastAsia="Times New Roman" w:hAnsi="Times New Roman" w:cs="Times New Roman"/>
                <w:spacing w:val="2"/>
                <w:sz w:val="24"/>
                <w:szCs w:val="24"/>
                <w:lang w:val="en-US" w:eastAsia="ar-SA"/>
              </w:rPr>
              <w:t>Sukhikh</w:t>
            </w:r>
            <w:proofErr w:type="spellEnd"/>
            <w:r w:rsidRPr="00606549">
              <w:rPr>
                <w:rFonts w:ascii="Times New Roman" w:eastAsia="Times New Roman" w:hAnsi="Times New Roman" w:cs="Times New Roman"/>
                <w:spacing w:val="2"/>
                <w:sz w:val="24"/>
                <w:szCs w:val="24"/>
                <w:lang w:val="en-US" w:eastAsia="ar-SA"/>
              </w:rPr>
              <w:t xml:space="preserve">, E.Y. </w:t>
            </w:r>
            <w:proofErr w:type="spellStart"/>
            <w:r w:rsidRPr="00606549">
              <w:rPr>
                <w:rFonts w:ascii="Times New Roman" w:eastAsia="Times New Roman" w:hAnsi="Times New Roman" w:cs="Times New Roman"/>
                <w:spacing w:val="2"/>
                <w:sz w:val="24"/>
                <w:szCs w:val="24"/>
                <w:lang w:val="en-US" w:eastAsia="ar-SA"/>
              </w:rPr>
              <w:t>Semitut</w:t>
            </w:r>
            <w:proofErr w:type="spellEnd"/>
            <w:r w:rsidRPr="00606549">
              <w:rPr>
                <w:rFonts w:ascii="Times New Roman" w:eastAsia="Times New Roman" w:hAnsi="Times New Roman" w:cs="Times New Roman"/>
                <w:spacing w:val="2"/>
                <w:sz w:val="24"/>
                <w:szCs w:val="24"/>
                <w:lang w:val="en-US" w:eastAsia="ar-SA"/>
              </w:rPr>
              <w:t xml:space="preserve">, </w:t>
            </w:r>
            <w:r w:rsidRPr="00606549">
              <w:rPr>
                <w:rFonts w:ascii="Times New Roman" w:eastAsia="Times New Roman" w:hAnsi="Times New Roman" w:cs="Times New Roman"/>
                <w:b/>
                <w:spacing w:val="2"/>
                <w:sz w:val="24"/>
                <w:szCs w:val="24"/>
                <w:lang w:val="en-US" w:eastAsia="ar-SA"/>
              </w:rPr>
              <w:t xml:space="preserve">A.S. </w:t>
            </w:r>
            <w:proofErr w:type="spellStart"/>
            <w:r w:rsidRPr="00606549">
              <w:rPr>
                <w:rFonts w:ascii="Times New Roman" w:eastAsia="Times New Roman" w:hAnsi="Times New Roman" w:cs="Times New Roman"/>
                <w:b/>
                <w:spacing w:val="2"/>
                <w:sz w:val="24"/>
                <w:szCs w:val="24"/>
                <w:lang w:val="en-US" w:eastAsia="ar-SA"/>
              </w:rPr>
              <w:t>Potapov</w:t>
            </w:r>
            <w:proofErr w:type="spellEnd"/>
            <w:r w:rsidRPr="00606549">
              <w:rPr>
                <w:rFonts w:ascii="Times New Roman" w:eastAsia="Times New Roman" w:hAnsi="Times New Roman" w:cs="Times New Roman"/>
                <w:b/>
                <w:spacing w:val="2"/>
                <w:sz w:val="24"/>
                <w:szCs w:val="24"/>
                <w:lang w:val="en-US" w:eastAsia="ar-SA"/>
              </w:rPr>
              <w:t xml:space="preserve"> //</w:t>
            </w:r>
            <w:r w:rsidRPr="00606549">
              <w:rPr>
                <w:rFonts w:ascii="Times New Roman" w:eastAsia="Times New Roman" w:hAnsi="Times New Roman" w:cs="Times New Roman"/>
                <w:spacing w:val="2"/>
                <w:sz w:val="24"/>
                <w:szCs w:val="24"/>
                <w:lang w:val="en-US" w:eastAsia="ar-SA"/>
              </w:rPr>
              <w:t xml:space="preserve"> </w:t>
            </w:r>
            <w:proofErr w:type="spellStart"/>
            <w:r w:rsidRPr="00606549">
              <w:rPr>
                <w:rFonts w:ascii="Times New Roman" w:eastAsia="Times New Roman" w:hAnsi="Times New Roman" w:cs="Times New Roman"/>
                <w:spacing w:val="2"/>
                <w:sz w:val="24"/>
                <w:szCs w:val="24"/>
                <w:lang w:val="en-US" w:eastAsia="ar-SA"/>
              </w:rPr>
              <w:t>Acta</w:t>
            </w:r>
            <w:proofErr w:type="spellEnd"/>
            <w:r w:rsidRPr="00606549">
              <w:rPr>
                <w:rFonts w:ascii="Times New Roman" w:eastAsia="Times New Roman" w:hAnsi="Times New Roman" w:cs="Times New Roman"/>
                <w:spacing w:val="2"/>
                <w:sz w:val="24"/>
                <w:szCs w:val="24"/>
                <w:lang w:val="en-US" w:eastAsia="ar-SA"/>
              </w:rPr>
              <w:t xml:space="preserve"> </w:t>
            </w:r>
            <w:proofErr w:type="spellStart"/>
            <w:r w:rsidRPr="00606549">
              <w:rPr>
                <w:rFonts w:ascii="Times New Roman" w:eastAsia="Times New Roman" w:hAnsi="Times New Roman" w:cs="Times New Roman"/>
                <w:spacing w:val="2"/>
                <w:sz w:val="24"/>
                <w:szCs w:val="24"/>
                <w:lang w:val="en-US" w:eastAsia="ar-SA"/>
              </w:rPr>
              <w:t>Crystallogr</w:t>
            </w:r>
            <w:proofErr w:type="spellEnd"/>
            <w:r w:rsidRPr="00606549">
              <w:rPr>
                <w:rFonts w:ascii="Times New Roman" w:eastAsia="Times New Roman" w:hAnsi="Times New Roman" w:cs="Times New Roman"/>
                <w:spacing w:val="2"/>
                <w:sz w:val="24"/>
                <w:szCs w:val="24"/>
                <w:lang w:val="en-US" w:eastAsia="ar-SA"/>
              </w:rPr>
              <w:t xml:space="preserve">. Sect. E. – 2018. – 74. – </w:t>
            </w:r>
            <w:proofErr w:type="gramStart"/>
            <w:r w:rsidRPr="00606549">
              <w:rPr>
                <w:rFonts w:ascii="Times New Roman" w:eastAsia="Times New Roman" w:hAnsi="Times New Roman" w:cs="Times New Roman"/>
                <w:spacing w:val="2"/>
                <w:sz w:val="24"/>
                <w:szCs w:val="24"/>
                <w:lang w:eastAsia="ar-SA"/>
              </w:rPr>
              <w:t>Р</w:t>
            </w:r>
            <w:r w:rsidRPr="00606549">
              <w:rPr>
                <w:rFonts w:ascii="Times New Roman" w:eastAsia="Times New Roman" w:hAnsi="Times New Roman" w:cs="Times New Roman"/>
                <w:spacing w:val="2"/>
                <w:sz w:val="24"/>
                <w:szCs w:val="24"/>
                <w:lang w:val="en-US" w:eastAsia="ar-SA"/>
              </w:rPr>
              <w:t>. 6</w:t>
            </w:r>
            <w:proofErr w:type="gramEnd"/>
            <w:r w:rsidRPr="00606549">
              <w:rPr>
                <w:rFonts w:ascii="Times New Roman" w:eastAsia="Times New Roman" w:hAnsi="Times New Roman" w:cs="Times New Roman"/>
                <w:spacing w:val="2"/>
                <w:sz w:val="24"/>
                <w:szCs w:val="24"/>
                <w:lang w:val="en-US" w:eastAsia="ar-SA"/>
              </w:rPr>
              <w:t xml:space="preserve">–9. </w:t>
            </w:r>
            <w:proofErr w:type="gramStart"/>
            <w:r w:rsidRPr="00606549">
              <w:rPr>
                <w:rFonts w:ascii="Times New Roman" w:eastAsia="Times New Roman" w:hAnsi="Times New Roman" w:cs="Times New Roman"/>
                <w:spacing w:val="2"/>
                <w:sz w:val="24"/>
                <w:szCs w:val="24"/>
                <w:lang w:val="en-US" w:eastAsia="ar-SA"/>
              </w:rPr>
              <w:t>doi:</w:t>
            </w:r>
            <w:proofErr w:type="gramEnd"/>
            <w:r w:rsidRPr="00606549">
              <w:rPr>
                <w:rFonts w:ascii="Times New Roman" w:eastAsia="Times New Roman" w:hAnsi="Times New Roman" w:cs="Times New Roman"/>
                <w:spacing w:val="2"/>
                <w:sz w:val="24"/>
                <w:szCs w:val="24"/>
                <w:lang w:val="en-US" w:eastAsia="ar-SA"/>
              </w:rPr>
              <w:t>10.1107/S2056989017017224.</w:t>
            </w:r>
          </w:p>
          <w:p w:rsidR="00CA12DE" w:rsidRPr="00AA5B6E" w:rsidRDefault="00CA12DE" w:rsidP="00897B83">
            <w:pPr>
              <w:suppressAutoHyphens/>
              <w:contextualSpacing/>
              <w:jc w:val="both"/>
              <w:textAlignment w:val="baseline"/>
              <w:rPr>
                <w:rFonts w:ascii="Times New Roman" w:hAnsi="Times New Roman" w:cs="Times New Roman"/>
                <w:sz w:val="28"/>
                <w:szCs w:val="28"/>
                <w:lang w:val="en-US"/>
              </w:rPr>
            </w:pPr>
            <w:r w:rsidRPr="00897B83">
              <w:rPr>
                <w:rFonts w:ascii="Times New Roman" w:eastAsia="Times New Roman" w:hAnsi="Times New Roman" w:cs="Times New Roman"/>
                <w:spacing w:val="2"/>
                <w:sz w:val="24"/>
                <w:szCs w:val="24"/>
                <w:lang w:val="en-US" w:eastAsia="ar-SA"/>
              </w:rPr>
              <w:t>4</w:t>
            </w:r>
            <w:r w:rsidRPr="00606549">
              <w:rPr>
                <w:rFonts w:ascii="Times New Roman" w:eastAsia="Times New Roman" w:hAnsi="Times New Roman" w:cs="Times New Roman"/>
                <w:spacing w:val="2"/>
                <w:sz w:val="24"/>
                <w:szCs w:val="24"/>
                <w:lang w:val="en-US" w:eastAsia="ar-SA"/>
              </w:rPr>
              <w:t>. Synthesis, Crystal Structure, and Luminescent Properties of Novel Zinc Metal–Organic Frameworks Based on 1,3-Bis(1,2,4-triazol-1-yl)propane /</w:t>
            </w:r>
            <w:proofErr w:type="spellStart"/>
            <w:r w:rsidRPr="00606549">
              <w:rPr>
                <w:rFonts w:ascii="Times New Roman" w:eastAsia="Times New Roman" w:hAnsi="Times New Roman" w:cs="Times New Roman"/>
                <w:spacing w:val="2"/>
                <w:sz w:val="24"/>
                <w:szCs w:val="24"/>
                <w:lang w:val="en-US" w:eastAsia="ar-SA"/>
              </w:rPr>
              <w:t>Semitut</w:t>
            </w:r>
            <w:proofErr w:type="spellEnd"/>
            <w:r w:rsidRPr="00606549">
              <w:rPr>
                <w:rFonts w:ascii="Times New Roman" w:eastAsia="Times New Roman" w:hAnsi="Times New Roman" w:cs="Times New Roman"/>
                <w:spacing w:val="2"/>
                <w:sz w:val="24"/>
                <w:szCs w:val="24"/>
                <w:lang w:val="en-US" w:eastAsia="ar-SA"/>
              </w:rPr>
              <w:t xml:space="preserve">, E. Y.; </w:t>
            </w:r>
            <w:proofErr w:type="spellStart"/>
            <w:r w:rsidRPr="00606549">
              <w:rPr>
                <w:rFonts w:ascii="Times New Roman" w:eastAsia="Times New Roman" w:hAnsi="Times New Roman" w:cs="Times New Roman"/>
                <w:spacing w:val="2"/>
                <w:sz w:val="24"/>
                <w:szCs w:val="24"/>
                <w:lang w:val="en-US" w:eastAsia="ar-SA"/>
              </w:rPr>
              <w:t>Sukhikh</w:t>
            </w:r>
            <w:proofErr w:type="spellEnd"/>
            <w:r w:rsidRPr="00606549">
              <w:rPr>
                <w:rFonts w:ascii="Times New Roman" w:eastAsia="Times New Roman" w:hAnsi="Times New Roman" w:cs="Times New Roman"/>
                <w:spacing w:val="2"/>
                <w:sz w:val="24"/>
                <w:szCs w:val="24"/>
                <w:lang w:val="en-US" w:eastAsia="ar-SA"/>
              </w:rPr>
              <w:t xml:space="preserve">, T. S.; </w:t>
            </w:r>
            <w:proofErr w:type="spellStart"/>
            <w:r w:rsidRPr="00606549">
              <w:rPr>
                <w:rFonts w:ascii="Times New Roman" w:eastAsia="Times New Roman" w:hAnsi="Times New Roman" w:cs="Times New Roman"/>
                <w:spacing w:val="2"/>
                <w:sz w:val="24"/>
                <w:szCs w:val="24"/>
                <w:lang w:val="en-US" w:eastAsia="ar-SA"/>
              </w:rPr>
              <w:t>Filatov</w:t>
            </w:r>
            <w:proofErr w:type="spellEnd"/>
            <w:r w:rsidRPr="00606549">
              <w:rPr>
                <w:rFonts w:ascii="Times New Roman" w:eastAsia="Times New Roman" w:hAnsi="Times New Roman" w:cs="Times New Roman"/>
                <w:spacing w:val="2"/>
                <w:sz w:val="24"/>
                <w:szCs w:val="24"/>
                <w:lang w:val="en-US" w:eastAsia="ar-SA"/>
              </w:rPr>
              <w:t xml:space="preserve">, E. Y.; </w:t>
            </w:r>
            <w:proofErr w:type="spellStart"/>
            <w:r w:rsidRPr="00606549">
              <w:rPr>
                <w:rFonts w:ascii="Times New Roman" w:eastAsia="Times New Roman" w:hAnsi="Times New Roman" w:cs="Times New Roman"/>
                <w:spacing w:val="2"/>
                <w:sz w:val="24"/>
                <w:szCs w:val="24"/>
                <w:lang w:val="en-US" w:eastAsia="ar-SA"/>
              </w:rPr>
              <w:t>Anosova</w:t>
            </w:r>
            <w:proofErr w:type="spellEnd"/>
            <w:r w:rsidRPr="00606549">
              <w:rPr>
                <w:rFonts w:ascii="Times New Roman" w:eastAsia="Times New Roman" w:hAnsi="Times New Roman" w:cs="Times New Roman"/>
                <w:spacing w:val="2"/>
                <w:sz w:val="24"/>
                <w:szCs w:val="24"/>
                <w:lang w:val="en-US" w:eastAsia="ar-SA"/>
              </w:rPr>
              <w:t xml:space="preserve">, G. A.; </w:t>
            </w:r>
            <w:proofErr w:type="spellStart"/>
            <w:r w:rsidRPr="00606549">
              <w:rPr>
                <w:rFonts w:ascii="Times New Roman" w:eastAsia="Times New Roman" w:hAnsi="Times New Roman" w:cs="Times New Roman"/>
                <w:spacing w:val="2"/>
                <w:sz w:val="24"/>
                <w:szCs w:val="24"/>
                <w:lang w:val="en-US" w:eastAsia="ar-SA"/>
              </w:rPr>
              <w:t>Ryadun</w:t>
            </w:r>
            <w:proofErr w:type="spellEnd"/>
            <w:r w:rsidRPr="00606549">
              <w:rPr>
                <w:rFonts w:ascii="Times New Roman" w:eastAsia="Times New Roman" w:hAnsi="Times New Roman" w:cs="Times New Roman"/>
                <w:spacing w:val="2"/>
                <w:sz w:val="24"/>
                <w:szCs w:val="24"/>
                <w:lang w:val="en-US" w:eastAsia="ar-SA"/>
              </w:rPr>
              <w:t xml:space="preserve">, A. A.; </w:t>
            </w:r>
            <w:proofErr w:type="spellStart"/>
            <w:r w:rsidRPr="00606549">
              <w:rPr>
                <w:rFonts w:ascii="Times New Roman" w:eastAsia="Times New Roman" w:hAnsi="Times New Roman" w:cs="Times New Roman"/>
                <w:spacing w:val="2"/>
                <w:sz w:val="24"/>
                <w:szCs w:val="24"/>
                <w:lang w:val="en-US" w:eastAsia="ar-SA"/>
              </w:rPr>
              <w:t>Kovalenko</w:t>
            </w:r>
            <w:proofErr w:type="spellEnd"/>
            <w:r w:rsidRPr="00606549">
              <w:rPr>
                <w:rFonts w:ascii="Times New Roman" w:eastAsia="Times New Roman" w:hAnsi="Times New Roman" w:cs="Times New Roman"/>
                <w:spacing w:val="2"/>
                <w:sz w:val="24"/>
                <w:szCs w:val="24"/>
                <w:lang w:val="en-US" w:eastAsia="ar-SA"/>
              </w:rPr>
              <w:t xml:space="preserve">, K. A.; </w:t>
            </w:r>
            <w:proofErr w:type="spellStart"/>
            <w:r w:rsidRPr="00606549">
              <w:rPr>
                <w:rFonts w:ascii="Times New Roman" w:eastAsia="Times New Roman" w:hAnsi="Times New Roman" w:cs="Times New Roman"/>
                <w:b/>
                <w:spacing w:val="2"/>
                <w:sz w:val="24"/>
                <w:szCs w:val="24"/>
                <w:lang w:val="en-US" w:eastAsia="ar-SA"/>
              </w:rPr>
              <w:t>Potapov</w:t>
            </w:r>
            <w:proofErr w:type="spellEnd"/>
            <w:r w:rsidRPr="00606549">
              <w:rPr>
                <w:rFonts w:ascii="Times New Roman" w:eastAsia="Times New Roman" w:hAnsi="Times New Roman" w:cs="Times New Roman"/>
                <w:b/>
                <w:spacing w:val="2"/>
                <w:sz w:val="24"/>
                <w:szCs w:val="24"/>
                <w:lang w:val="en-US" w:eastAsia="ar-SA"/>
              </w:rPr>
              <w:t>, A. S. //</w:t>
            </w:r>
            <w:r w:rsidRPr="00606549">
              <w:rPr>
                <w:rFonts w:ascii="Times New Roman" w:eastAsia="Times New Roman" w:hAnsi="Times New Roman" w:cs="Times New Roman"/>
                <w:spacing w:val="2"/>
                <w:sz w:val="24"/>
                <w:szCs w:val="24"/>
                <w:lang w:val="en-US" w:eastAsia="ar-SA"/>
              </w:rPr>
              <w:t xml:space="preserve"> </w:t>
            </w:r>
            <w:proofErr w:type="spellStart"/>
            <w:r w:rsidRPr="00606549">
              <w:rPr>
                <w:rFonts w:ascii="Times New Roman" w:eastAsia="Times New Roman" w:hAnsi="Times New Roman" w:cs="Times New Roman"/>
                <w:spacing w:val="2"/>
                <w:sz w:val="24"/>
                <w:szCs w:val="24"/>
                <w:lang w:val="en-US" w:eastAsia="ar-SA"/>
              </w:rPr>
              <w:t>Cryst</w:t>
            </w:r>
            <w:proofErr w:type="spellEnd"/>
            <w:r w:rsidRPr="00606549">
              <w:rPr>
                <w:rFonts w:ascii="Times New Roman" w:eastAsia="Times New Roman" w:hAnsi="Times New Roman" w:cs="Times New Roman"/>
                <w:spacing w:val="2"/>
                <w:sz w:val="24"/>
                <w:szCs w:val="24"/>
                <w:lang w:val="en-US" w:eastAsia="ar-SA"/>
              </w:rPr>
              <w:t xml:space="preserve">. Growth Des. – 2017. – 17. – 5559–5567. </w:t>
            </w:r>
            <w:proofErr w:type="spellStart"/>
            <w:proofErr w:type="gramStart"/>
            <w:r w:rsidRPr="00606549">
              <w:rPr>
                <w:rFonts w:ascii="Times New Roman" w:eastAsia="Times New Roman" w:hAnsi="Times New Roman" w:cs="Times New Roman"/>
                <w:spacing w:val="2"/>
                <w:sz w:val="24"/>
                <w:szCs w:val="24"/>
                <w:lang w:val="en-US" w:eastAsia="ar-SA"/>
              </w:rPr>
              <w:t>doi</w:t>
            </w:r>
            <w:proofErr w:type="spellEnd"/>
            <w:proofErr w:type="gramEnd"/>
            <w:r w:rsidRPr="00606549">
              <w:rPr>
                <w:rFonts w:ascii="Times New Roman" w:eastAsia="Times New Roman" w:hAnsi="Times New Roman" w:cs="Times New Roman"/>
                <w:spacing w:val="2"/>
                <w:sz w:val="24"/>
                <w:szCs w:val="24"/>
                <w:lang w:val="en-US" w:eastAsia="ar-SA"/>
              </w:rPr>
              <w:t xml:space="preserve">: 10.1021/acs.cgd.7b01133 (IF=4,055, </w:t>
            </w:r>
            <w:proofErr w:type="spellStart"/>
            <w:r w:rsidRPr="00606549">
              <w:rPr>
                <w:rFonts w:ascii="Times New Roman" w:eastAsia="Times New Roman" w:hAnsi="Times New Roman" w:cs="Times New Roman"/>
                <w:spacing w:val="2"/>
                <w:sz w:val="24"/>
                <w:szCs w:val="24"/>
                <w:lang w:val="en-US" w:eastAsia="ar-SA"/>
              </w:rPr>
              <w:t>WoS</w:t>
            </w:r>
            <w:proofErr w:type="spellEnd"/>
            <w:r w:rsidRPr="00606549">
              <w:rPr>
                <w:rFonts w:ascii="Times New Roman" w:eastAsia="Times New Roman" w:hAnsi="Times New Roman" w:cs="Times New Roman"/>
                <w:spacing w:val="2"/>
                <w:sz w:val="24"/>
                <w:szCs w:val="24"/>
                <w:lang w:val="en-US" w:eastAsia="ar-SA"/>
              </w:rPr>
              <w:t>, Q1).</w:t>
            </w:r>
          </w:p>
        </w:tc>
      </w:tr>
      <w:tr w:rsidR="00D346EC" w:rsidRPr="00AA5B6E" w:rsidTr="005B585F">
        <w:trPr>
          <w:trHeight w:val="516"/>
        </w:trPr>
        <w:tc>
          <w:tcPr>
            <w:tcW w:w="2375" w:type="dxa"/>
            <w:vMerge w:val="restart"/>
            <w:vAlign w:val="center"/>
          </w:tcPr>
          <w:p w:rsidR="00D346EC" w:rsidRPr="00897B83" w:rsidRDefault="00BD5731" w:rsidP="00951239">
            <w:pPr>
              <w:rPr>
                <w:rFonts w:ascii="Times New Roman" w:hAnsi="Times New Roman" w:cs="Times New Roman"/>
                <w:noProof/>
                <w:sz w:val="28"/>
                <w:szCs w:val="28"/>
                <w:lang w:val="en-US" w:eastAsia="ru-RU"/>
              </w:rPr>
            </w:pPr>
            <w:r w:rsidRPr="00BD5731">
              <w:rPr>
                <w:rFonts w:ascii="Times New Roman" w:hAnsi="Times New Roman" w:cs="Times New Roman"/>
                <w:noProof/>
                <w:sz w:val="28"/>
                <w:szCs w:val="28"/>
                <w:lang w:eastAsia="ru-RU"/>
              </w:rPr>
              <w:lastRenderedPageBreak/>
              <w:drawing>
                <wp:inline distT="0" distB="0" distL="0" distR="0">
                  <wp:extent cx="1762125" cy="1974110"/>
                  <wp:effectExtent l="19050" t="0" r="9525" b="0"/>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1762371" cy="1974386"/>
                          </a:xfrm>
                          <a:prstGeom prst="rect">
                            <a:avLst/>
                          </a:prstGeom>
                        </pic:spPr>
                      </pic:pic>
                    </a:graphicData>
                  </a:graphic>
                </wp:inline>
              </w:drawing>
            </w:r>
          </w:p>
        </w:tc>
        <w:tc>
          <w:tcPr>
            <w:tcW w:w="4909" w:type="dxa"/>
            <w:vAlign w:val="center"/>
          </w:tcPr>
          <w:p w:rsidR="00D346EC" w:rsidRPr="00D346EC" w:rsidRDefault="00996F4E" w:rsidP="00951239">
            <w:pPr>
              <w:rPr>
                <w:rFonts w:ascii="Times New Roman" w:hAnsi="Times New Roman" w:cs="Times New Roman"/>
                <w:sz w:val="28"/>
                <w:szCs w:val="28"/>
              </w:rPr>
            </w:pPr>
            <w:proofErr w:type="spellStart"/>
            <w:r w:rsidRPr="00996F4E">
              <w:rPr>
                <w:rFonts w:ascii="Times New Roman" w:hAnsi="Times New Roman" w:cs="Times New Roman"/>
                <w:sz w:val="28"/>
                <w:szCs w:val="28"/>
              </w:rPr>
              <w:t>Turtubaeva</w:t>
            </w:r>
            <w:proofErr w:type="spellEnd"/>
            <w:r w:rsidRPr="00996F4E">
              <w:rPr>
                <w:rFonts w:ascii="Times New Roman" w:hAnsi="Times New Roman" w:cs="Times New Roman"/>
                <w:sz w:val="28"/>
                <w:szCs w:val="28"/>
              </w:rPr>
              <w:t xml:space="preserve"> </w:t>
            </w:r>
            <w:proofErr w:type="spellStart"/>
            <w:r w:rsidRPr="00996F4E">
              <w:rPr>
                <w:rFonts w:ascii="Times New Roman" w:hAnsi="Times New Roman" w:cs="Times New Roman"/>
                <w:sz w:val="28"/>
                <w:szCs w:val="28"/>
              </w:rPr>
              <w:t>Meruert</w:t>
            </w:r>
            <w:proofErr w:type="spellEnd"/>
            <w:r w:rsidRPr="00996F4E">
              <w:rPr>
                <w:rFonts w:ascii="Times New Roman" w:hAnsi="Times New Roman" w:cs="Times New Roman"/>
                <w:sz w:val="28"/>
                <w:szCs w:val="28"/>
              </w:rPr>
              <w:t xml:space="preserve"> </w:t>
            </w:r>
            <w:proofErr w:type="spellStart"/>
            <w:r w:rsidRPr="00996F4E">
              <w:rPr>
                <w:rFonts w:ascii="Times New Roman" w:hAnsi="Times New Roman" w:cs="Times New Roman"/>
                <w:sz w:val="28"/>
                <w:szCs w:val="28"/>
              </w:rPr>
              <w:t>Orazgalievna</w:t>
            </w:r>
            <w:proofErr w:type="spellEnd"/>
          </w:p>
        </w:tc>
      </w:tr>
      <w:tr w:rsidR="00D346EC" w:rsidRPr="00F37C40" w:rsidTr="005B585F">
        <w:trPr>
          <w:trHeight w:val="516"/>
        </w:trPr>
        <w:tc>
          <w:tcPr>
            <w:tcW w:w="2375" w:type="dxa"/>
            <w:vMerge/>
            <w:vAlign w:val="center"/>
          </w:tcPr>
          <w:p w:rsidR="00D346EC" w:rsidRPr="00AA5B6E" w:rsidRDefault="00D346EC" w:rsidP="00951239">
            <w:pPr>
              <w:rPr>
                <w:rFonts w:ascii="Times New Roman" w:hAnsi="Times New Roman" w:cs="Times New Roman"/>
                <w:noProof/>
                <w:sz w:val="28"/>
                <w:szCs w:val="28"/>
                <w:lang w:eastAsia="ru-RU"/>
              </w:rPr>
            </w:pPr>
          </w:p>
        </w:tc>
        <w:tc>
          <w:tcPr>
            <w:tcW w:w="4909" w:type="dxa"/>
            <w:vAlign w:val="center"/>
          </w:tcPr>
          <w:p w:rsidR="00996F4E" w:rsidRPr="00996F4E" w:rsidRDefault="00996F4E" w:rsidP="00996F4E">
            <w:pPr>
              <w:rPr>
                <w:rFonts w:ascii="Times New Roman" w:hAnsi="Times New Roman" w:cs="Times New Roman"/>
                <w:sz w:val="28"/>
                <w:szCs w:val="28"/>
                <w:lang w:val="kk-KZ"/>
              </w:rPr>
            </w:pPr>
            <w:r w:rsidRPr="00996F4E">
              <w:rPr>
                <w:rFonts w:ascii="Times New Roman" w:hAnsi="Times New Roman" w:cs="Times New Roman"/>
                <w:sz w:val="28"/>
                <w:szCs w:val="28"/>
                <w:lang w:val="kk-KZ"/>
              </w:rPr>
              <w:t xml:space="preserve">Position in the project </w:t>
            </w:r>
          </w:p>
          <w:p w:rsidR="00D346EC" w:rsidRPr="00AA5B6E" w:rsidRDefault="00996F4E" w:rsidP="00996F4E">
            <w:pPr>
              <w:rPr>
                <w:rFonts w:ascii="Times New Roman" w:hAnsi="Times New Roman" w:cs="Times New Roman"/>
                <w:sz w:val="28"/>
                <w:szCs w:val="28"/>
                <w:lang w:val="kk-KZ"/>
              </w:rPr>
            </w:pPr>
            <w:r w:rsidRPr="00996F4E">
              <w:rPr>
                <w:rFonts w:ascii="Times New Roman" w:hAnsi="Times New Roman" w:cs="Times New Roman"/>
                <w:sz w:val="28"/>
                <w:szCs w:val="28"/>
                <w:lang w:val="kk-KZ"/>
              </w:rPr>
              <w:t>Senior Researcher</w:t>
            </w:r>
          </w:p>
        </w:tc>
      </w:tr>
      <w:tr w:rsidR="00D346EC" w:rsidRPr="00AA5B6E" w:rsidTr="005B585F">
        <w:trPr>
          <w:trHeight w:val="516"/>
        </w:trPr>
        <w:tc>
          <w:tcPr>
            <w:tcW w:w="2375" w:type="dxa"/>
            <w:vMerge/>
            <w:vAlign w:val="center"/>
          </w:tcPr>
          <w:p w:rsidR="00D346EC" w:rsidRPr="005B585F" w:rsidRDefault="00D346EC" w:rsidP="00951239">
            <w:pPr>
              <w:rPr>
                <w:rFonts w:ascii="Times New Roman" w:hAnsi="Times New Roman" w:cs="Times New Roman"/>
                <w:noProof/>
                <w:sz w:val="28"/>
                <w:szCs w:val="28"/>
                <w:lang w:val="en-US" w:eastAsia="ru-RU"/>
              </w:rPr>
            </w:pPr>
          </w:p>
        </w:tc>
        <w:tc>
          <w:tcPr>
            <w:tcW w:w="4909" w:type="dxa"/>
            <w:vAlign w:val="center"/>
          </w:tcPr>
          <w:p w:rsidR="00D346EC" w:rsidRPr="00AA5B6E" w:rsidRDefault="00996F4E" w:rsidP="00CA12DE">
            <w:pPr>
              <w:rPr>
                <w:rFonts w:ascii="Times New Roman" w:hAnsi="Times New Roman" w:cs="Times New Roman"/>
                <w:sz w:val="28"/>
                <w:szCs w:val="28"/>
                <w:lang w:val="kk-KZ"/>
              </w:rPr>
            </w:pPr>
            <w:r w:rsidRPr="00996F4E">
              <w:rPr>
                <w:rFonts w:ascii="Times New Roman" w:hAnsi="Times New Roman" w:cs="Times New Roman"/>
                <w:sz w:val="28"/>
                <w:szCs w:val="28"/>
                <w:lang w:val="kk-KZ"/>
              </w:rPr>
              <w:t>Date of Birth</w:t>
            </w:r>
            <w:r w:rsidR="00D346EC" w:rsidRPr="00AA5B6E">
              <w:rPr>
                <w:rFonts w:ascii="Times New Roman" w:hAnsi="Times New Roman" w:cs="Times New Roman"/>
                <w:sz w:val="28"/>
                <w:szCs w:val="28"/>
                <w:lang w:val="kk-KZ"/>
              </w:rPr>
              <w:t xml:space="preserve">: </w:t>
            </w:r>
            <w:r w:rsidR="00CA12DE">
              <w:rPr>
                <w:rFonts w:ascii="Times New Roman" w:hAnsi="Times New Roman" w:cs="Times New Roman"/>
                <w:sz w:val="28"/>
                <w:szCs w:val="28"/>
                <w:lang w:val="kk-KZ"/>
              </w:rPr>
              <w:t>19</w:t>
            </w:r>
            <w:r w:rsidR="00D346EC" w:rsidRPr="00AA5B6E">
              <w:rPr>
                <w:rFonts w:ascii="Times New Roman" w:hAnsi="Times New Roman" w:cs="Times New Roman"/>
                <w:sz w:val="28"/>
                <w:szCs w:val="28"/>
                <w:lang w:val="kk-KZ"/>
              </w:rPr>
              <w:t>.</w:t>
            </w:r>
            <w:r w:rsidR="00D346EC">
              <w:rPr>
                <w:rFonts w:ascii="Times New Roman" w:hAnsi="Times New Roman" w:cs="Times New Roman"/>
                <w:sz w:val="28"/>
                <w:szCs w:val="28"/>
                <w:lang w:val="kk-KZ"/>
              </w:rPr>
              <w:t>0</w:t>
            </w:r>
            <w:r w:rsidR="00CA12DE">
              <w:rPr>
                <w:rFonts w:ascii="Times New Roman" w:hAnsi="Times New Roman" w:cs="Times New Roman"/>
                <w:sz w:val="28"/>
                <w:szCs w:val="28"/>
                <w:lang w:val="kk-KZ"/>
              </w:rPr>
              <w:t>5</w:t>
            </w:r>
            <w:r w:rsidR="00D346EC">
              <w:rPr>
                <w:rFonts w:ascii="Times New Roman" w:hAnsi="Times New Roman" w:cs="Times New Roman"/>
                <w:sz w:val="28"/>
                <w:szCs w:val="28"/>
                <w:lang w:val="kk-KZ"/>
              </w:rPr>
              <w:t>.19</w:t>
            </w:r>
            <w:r w:rsidR="00CA12DE">
              <w:rPr>
                <w:rFonts w:ascii="Times New Roman" w:hAnsi="Times New Roman" w:cs="Times New Roman"/>
                <w:sz w:val="28"/>
                <w:szCs w:val="28"/>
                <w:lang w:val="kk-KZ"/>
              </w:rPr>
              <w:t>88</w:t>
            </w:r>
          </w:p>
        </w:tc>
      </w:tr>
      <w:tr w:rsidR="00D346EC" w:rsidRPr="00AA5B6E" w:rsidTr="005B585F">
        <w:trPr>
          <w:trHeight w:val="516"/>
        </w:trPr>
        <w:tc>
          <w:tcPr>
            <w:tcW w:w="2375" w:type="dxa"/>
            <w:vMerge/>
            <w:vAlign w:val="center"/>
          </w:tcPr>
          <w:p w:rsidR="00D346EC" w:rsidRPr="00AA5B6E" w:rsidRDefault="00D346EC" w:rsidP="00951239">
            <w:pPr>
              <w:rPr>
                <w:rFonts w:ascii="Times New Roman" w:hAnsi="Times New Roman" w:cs="Times New Roman"/>
                <w:noProof/>
                <w:sz w:val="28"/>
                <w:szCs w:val="28"/>
                <w:lang w:eastAsia="ru-RU"/>
              </w:rPr>
            </w:pPr>
          </w:p>
        </w:tc>
        <w:tc>
          <w:tcPr>
            <w:tcW w:w="4909" w:type="dxa"/>
            <w:vAlign w:val="center"/>
          </w:tcPr>
          <w:p w:rsidR="00D346EC" w:rsidRPr="00AA5B6E" w:rsidRDefault="00996F4E" w:rsidP="00951239">
            <w:pPr>
              <w:rPr>
                <w:rFonts w:ascii="Times New Roman" w:hAnsi="Times New Roman" w:cs="Times New Roman"/>
                <w:sz w:val="28"/>
                <w:szCs w:val="28"/>
                <w:lang w:val="kk-KZ"/>
              </w:rPr>
            </w:pPr>
            <w:r w:rsidRPr="00996F4E">
              <w:rPr>
                <w:rFonts w:ascii="Times New Roman" w:hAnsi="Times New Roman" w:cs="Times New Roman"/>
                <w:sz w:val="28"/>
                <w:szCs w:val="28"/>
                <w:lang w:val="kk-KZ"/>
              </w:rPr>
              <w:t>PhD, Associate Professor</w:t>
            </w:r>
          </w:p>
        </w:tc>
      </w:tr>
      <w:tr w:rsidR="00D346EC" w:rsidRPr="00673986" w:rsidTr="005B585F">
        <w:trPr>
          <w:trHeight w:val="516"/>
        </w:trPr>
        <w:tc>
          <w:tcPr>
            <w:tcW w:w="2375" w:type="dxa"/>
            <w:vMerge/>
            <w:vAlign w:val="center"/>
          </w:tcPr>
          <w:p w:rsidR="00D346EC" w:rsidRPr="00AA5B6E" w:rsidRDefault="00D346EC" w:rsidP="00951239">
            <w:pPr>
              <w:rPr>
                <w:rFonts w:ascii="Times New Roman" w:hAnsi="Times New Roman" w:cs="Times New Roman"/>
                <w:noProof/>
                <w:sz w:val="28"/>
                <w:szCs w:val="28"/>
                <w:lang w:eastAsia="ru-RU"/>
              </w:rPr>
            </w:pPr>
          </w:p>
        </w:tc>
        <w:tc>
          <w:tcPr>
            <w:tcW w:w="4909" w:type="dxa"/>
            <w:vAlign w:val="center"/>
          </w:tcPr>
          <w:p w:rsidR="00D346EC" w:rsidRPr="00AA5B6E" w:rsidRDefault="00673986" w:rsidP="00951239">
            <w:pPr>
              <w:rPr>
                <w:rFonts w:ascii="Times New Roman" w:hAnsi="Times New Roman" w:cs="Times New Roman"/>
                <w:sz w:val="28"/>
                <w:szCs w:val="28"/>
                <w:lang w:val="kk-KZ"/>
              </w:rPr>
            </w:pPr>
            <w:r>
              <w:rPr>
                <w:rFonts w:ascii="Times New Roman" w:hAnsi="Times New Roman" w:cs="Times New Roman"/>
                <w:sz w:val="28"/>
                <w:szCs w:val="28"/>
                <w:lang w:val="kk-KZ"/>
              </w:rPr>
              <w:t xml:space="preserve">Primary employment: </w:t>
            </w:r>
            <w:r w:rsidRPr="00673986">
              <w:rPr>
                <w:rFonts w:ascii="Times New Roman" w:hAnsi="Times New Roman" w:cs="Times New Roman"/>
                <w:sz w:val="28"/>
                <w:szCs w:val="28"/>
                <w:lang w:val="kk-KZ"/>
              </w:rPr>
              <w:t xml:space="preserve"> "Toraig</w:t>
            </w:r>
            <w:r>
              <w:rPr>
                <w:rFonts w:ascii="Times New Roman" w:hAnsi="Times New Roman" w:cs="Times New Roman"/>
                <w:sz w:val="28"/>
                <w:szCs w:val="28"/>
                <w:lang w:val="en-US"/>
              </w:rPr>
              <w:t>h</w:t>
            </w:r>
            <w:r w:rsidRPr="00673986">
              <w:rPr>
                <w:rFonts w:ascii="Times New Roman" w:hAnsi="Times New Roman" w:cs="Times New Roman"/>
                <w:sz w:val="28"/>
                <w:szCs w:val="28"/>
                <w:lang w:val="kk-KZ"/>
              </w:rPr>
              <w:t>yrov University"</w:t>
            </w:r>
          </w:p>
        </w:tc>
      </w:tr>
      <w:tr w:rsidR="00D346EC" w:rsidRPr="00F37C40" w:rsidTr="005B585F">
        <w:trPr>
          <w:trHeight w:val="516"/>
        </w:trPr>
        <w:tc>
          <w:tcPr>
            <w:tcW w:w="2375" w:type="dxa"/>
            <w:vMerge/>
            <w:vAlign w:val="center"/>
          </w:tcPr>
          <w:p w:rsidR="00D346EC" w:rsidRPr="00673986" w:rsidRDefault="00D346EC" w:rsidP="00951239">
            <w:pPr>
              <w:rPr>
                <w:rFonts w:ascii="Times New Roman" w:hAnsi="Times New Roman" w:cs="Times New Roman"/>
                <w:noProof/>
                <w:sz w:val="28"/>
                <w:szCs w:val="28"/>
                <w:lang w:val="en-US" w:eastAsia="ru-RU"/>
              </w:rPr>
            </w:pPr>
          </w:p>
        </w:tc>
        <w:tc>
          <w:tcPr>
            <w:tcW w:w="4909" w:type="dxa"/>
            <w:vAlign w:val="center"/>
          </w:tcPr>
          <w:p w:rsidR="00D346EC" w:rsidRPr="00AA5B6E" w:rsidRDefault="00673986" w:rsidP="00951239">
            <w:pPr>
              <w:jc w:val="both"/>
              <w:rPr>
                <w:rFonts w:ascii="Times New Roman" w:hAnsi="Times New Roman" w:cs="Times New Roman"/>
                <w:sz w:val="28"/>
                <w:szCs w:val="28"/>
                <w:lang w:val="kk-KZ"/>
              </w:rPr>
            </w:pPr>
            <w:r w:rsidRPr="00673986">
              <w:rPr>
                <w:rFonts w:ascii="Times New Roman" w:hAnsi="Times New Roman" w:cs="Times New Roman"/>
                <w:sz w:val="28"/>
                <w:szCs w:val="28"/>
                <w:lang w:val="kk-KZ"/>
              </w:rPr>
              <w:t>Research interests: X-ray diffraction and thermodynamic studies of new REE-based compounds</w:t>
            </w:r>
          </w:p>
        </w:tc>
      </w:tr>
      <w:tr w:rsidR="00D346EC" w:rsidRPr="00AA5B6E" w:rsidTr="005B585F">
        <w:trPr>
          <w:trHeight w:val="516"/>
        </w:trPr>
        <w:tc>
          <w:tcPr>
            <w:tcW w:w="2375" w:type="dxa"/>
            <w:vMerge/>
            <w:vAlign w:val="center"/>
          </w:tcPr>
          <w:p w:rsidR="00D346EC" w:rsidRPr="00673986" w:rsidRDefault="00D346EC" w:rsidP="00951239">
            <w:pPr>
              <w:rPr>
                <w:rFonts w:ascii="Times New Roman" w:hAnsi="Times New Roman" w:cs="Times New Roman"/>
                <w:noProof/>
                <w:sz w:val="28"/>
                <w:szCs w:val="28"/>
                <w:lang w:val="en-US" w:eastAsia="ru-RU"/>
              </w:rPr>
            </w:pPr>
          </w:p>
        </w:tc>
        <w:tc>
          <w:tcPr>
            <w:tcW w:w="4909" w:type="dxa"/>
            <w:vAlign w:val="center"/>
          </w:tcPr>
          <w:p w:rsidR="00D346EC" w:rsidRPr="00AA5B6E" w:rsidRDefault="00D346EC" w:rsidP="00951239">
            <w:pPr>
              <w:rPr>
                <w:rFonts w:ascii="Times New Roman" w:hAnsi="Times New Roman" w:cs="Times New Roman"/>
                <w:sz w:val="28"/>
                <w:szCs w:val="28"/>
              </w:rPr>
            </w:pPr>
            <w:r w:rsidRPr="00AA5B6E">
              <w:rPr>
                <w:rFonts w:ascii="Times New Roman" w:hAnsi="Times New Roman" w:cs="Times New Roman"/>
                <w:sz w:val="28"/>
                <w:szCs w:val="28"/>
                <w:lang w:val="en-US"/>
              </w:rPr>
              <w:t>Scopus</w:t>
            </w:r>
            <w:r w:rsidRPr="00AA5B6E">
              <w:rPr>
                <w:rFonts w:ascii="Times New Roman" w:hAnsi="Times New Roman" w:cs="Times New Roman"/>
                <w:sz w:val="28"/>
                <w:szCs w:val="28"/>
              </w:rPr>
              <w:t xml:space="preserve"> </w:t>
            </w:r>
            <w:r w:rsidRPr="00AA5B6E">
              <w:rPr>
                <w:rFonts w:ascii="Times New Roman" w:hAnsi="Times New Roman" w:cs="Times New Roman"/>
                <w:sz w:val="28"/>
                <w:szCs w:val="28"/>
                <w:lang w:val="en-US"/>
              </w:rPr>
              <w:t>Author</w:t>
            </w:r>
            <w:r w:rsidRPr="00AA5B6E">
              <w:rPr>
                <w:rFonts w:ascii="Times New Roman" w:hAnsi="Times New Roman" w:cs="Times New Roman"/>
                <w:sz w:val="28"/>
                <w:szCs w:val="28"/>
              </w:rPr>
              <w:t xml:space="preserve"> </w:t>
            </w:r>
            <w:r w:rsidRPr="00AA5B6E">
              <w:rPr>
                <w:rFonts w:ascii="Times New Roman" w:hAnsi="Times New Roman" w:cs="Times New Roman"/>
                <w:sz w:val="28"/>
                <w:szCs w:val="28"/>
                <w:lang w:val="en-US"/>
              </w:rPr>
              <w:t>ID</w:t>
            </w:r>
            <w:r w:rsidRPr="00AA5B6E">
              <w:rPr>
                <w:rFonts w:ascii="Times New Roman" w:hAnsi="Times New Roman" w:cs="Times New Roman"/>
                <w:sz w:val="28"/>
                <w:szCs w:val="28"/>
              </w:rPr>
              <w:t>*</w:t>
            </w:r>
            <w:r w:rsidR="00897B83">
              <w:rPr>
                <w:rFonts w:ascii="Times New Roman" w:hAnsi="Times New Roman" w:cs="Times New Roman"/>
                <w:sz w:val="28"/>
                <w:szCs w:val="28"/>
              </w:rPr>
              <w:t xml:space="preserve"> </w:t>
            </w:r>
            <w:r w:rsidR="00897B83" w:rsidRPr="00897B83">
              <w:rPr>
                <w:rFonts w:ascii="Times New Roman" w:hAnsi="Times New Roman" w:cs="Times New Roman"/>
                <w:sz w:val="28"/>
                <w:szCs w:val="28"/>
              </w:rPr>
              <w:t>55803859200</w:t>
            </w:r>
          </w:p>
        </w:tc>
      </w:tr>
      <w:tr w:rsidR="00D346EC" w:rsidRPr="00F37C40" w:rsidTr="005B585F">
        <w:trPr>
          <w:trHeight w:val="516"/>
        </w:trPr>
        <w:tc>
          <w:tcPr>
            <w:tcW w:w="2375" w:type="dxa"/>
            <w:vMerge/>
            <w:vAlign w:val="center"/>
          </w:tcPr>
          <w:p w:rsidR="00D346EC" w:rsidRPr="00AA5B6E" w:rsidRDefault="00D346EC" w:rsidP="00951239">
            <w:pPr>
              <w:rPr>
                <w:rFonts w:ascii="Times New Roman" w:hAnsi="Times New Roman" w:cs="Times New Roman"/>
                <w:noProof/>
                <w:sz w:val="28"/>
                <w:szCs w:val="28"/>
                <w:lang w:eastAsia="ru-RU"/>
              </w:rPr>
            </w:pPr>
          </w:p>
        </w:tc>
        <w:tc>
          <w:tcPr>
            <w:tcW w:w="4909" w:type="dxa"/>
            <w:vAlign w:val="center"/>
          </w:tcPr>
          <w:p w:rsidR="00673986" w:rsidRDefault="00673986" w:rsidP="00302FE9">
            <w:pPr>
              <w:pStyle w:val="a5"/>
              <w:spacing w:before="0" w:beforeAutospacing="0" w:after="0" w:afterAutospacing="0"/>
              <w:jc w:val="both"/>
              <w:rPr>
                <w:rFonts w:eastAsiaTheme="minorHAnsi"/>
                <w:sz w:val="28"/>
                <w:szCs w:val="28"/>
                <w:lang w:val="kk-KZ" w:eastAsia="en-US"/>
              </w:rPr>
            </w:pPr>
            <w:r w:rsidRPr="00673986">
              <w:rPr>
                <w:rFonts w:eastAsiaTheme="minorHAnsi"/>
                <w:sz w:val="28"/>
                <w:szCs w:val="28"/>
                <w:lang w:val="kk-KZ" w:eastAsia="en-US"/>
              </w:rPr>
              <w:t>List of publications** and patents *</w:t>
            </w:r>
          </w:p>
          <w:p w:rsidR="00302FE9" w:rsidRPr="00302FE9" w:rsidRDefault="00302FE9" w:rsidP="00302FE9">
            <w:pPr>
              <w:pStyle w:val="a5"/>
              <w:spacing w:before="0" w:beforeAutospacing="0" w:after="0" w:afterAutospacing="0"/>
              <w:jc w:val="both"/>
              <w:rPr>
                <w:lang w:val="en-US"/>
              </w:rPr>
            </w:pPr>
            <w:r w:rsidRPr="00302FE9">
              <w:rPr>
                <w:lang w:val="en-US"/>
              </w:rPr>
              <w:t xml:space="preserve">1. New </w:t>
            </w:r>
            <w:proofErr w:type="spellStart"/>
            <w:r w:rsidRPr="00302FE9">
              <w:rPr>
                <w:lang w:val="en-US"/>
              </w:rPr>
              <w:t>nano</w:t>
            </w:r>
            <w:proofErr w:type="spellEnd"/>
            <w:r w:rsidRPr="00302FE9">
              <w:rPr>
                <w:lang w:val="en-US"/>
              </w:rPr>
              <w:t>-sized (</w:t>
            </w:r>
            <w:proofErr w:type="spellStart"/>
            <w:r w:rsidRPr="00302FE9">
              <w:rPr>
                <w:lang w:val="en-US"/>
              </w:rPr>
              <w:t>nanocluster</w:t>
            </w:r>
            <w:proofErr w:type="spellEnd"/>
            <w:r w:rsidRPr="00302FE9">
              <w:rPr>
                <w:lang w:val="en-US"/>
              </w:rPr>
              <w:t xml:space="preserve">) cobalt- </w:t>
            </w:r>
            <w:proofErr w:type="spellStart"/>
            <w:r w:rsidRPr="00302FE9">
              <w:rPr>
                <w:lang w:val="en-US"/>
              </w:rPr>
              <w:t>cuprate</w:t>
            </w:r>
            <w:proofErr w:type="spellEnd"/>
            <w:r w:rsidRPr="00302FE9">
              <w:rPr>
                <w:lang w:val="en-US"/>
              </w:rPr>
              <w:t xml:space="preserve"> -</w:t>
            </w:r>
            <w:proofErr w:type="spellStart"/>
            <w:r w:rsidRPr="00302FE9">
              <w:rPr>
                <w:lang w:val="en-US"/>
              </w:rPr>
              <w:t>manganites</w:t>
            </w:r>
            <w:proofErr w:type="spellEnd"/>
            <w:r w:rsidRPr="00302FE9">
              <w:rPr>
                <w:lang w:val="en-US"/>
              </w:rPr>
              <w:t xml:space="preserve"> of </w:t>
            </w:r>
            <w:proofErr w:type="spellStart"/>
            <w:r w:rsidRPr="00302FE9">
              <w:rPr>
                <w:lang w:val="en-US"/>
              </w:rPr>
              <w:t>lanthane</w:t>
            </w:r>
            <w:proofErr w:type="spellEnd"/>
            <w:r w:rsidRPr="00302FE9">
              <w:rPr>
                <w:lang w:val="en-US"/>
              </w:rPr>
              <w:t xml:space="preserve"> and alkaline metals and their X-ray diffraction study </w:t>
            </w:r>
            <w:r w:rsidR="00673986" w:rsidRPr="00673986">
              <w:rPr>
                <w:lang w:val="en-US"/>
              </w:rPr>
              <w:t xml:space="preserve">//Investigations of the National Academy of Sciences of the Republic of Kazakhstan. Series "Chemistry and Technology". - Almaty. - 2018. - №3. - </w:t>
            </w:r>
            <w:proofErr w:type="gramStart"/>
            <w:r w:rsidR="00673986" w:rsidRPr="00673986">
              <w:rPr>
                <w:lang w:val="en-US"/>
              </w:rPr>
              <w:t>С. 67</w:t>
            </w:r>
            <w:proofErr w:type="gramEnd"/>
            <w:r w:rsidR="00673986" w:rsidRPr="00673986">
              <w:rPr>
                <w:lang w:val="en-US"/>
              </w:rPr>
              <w:t xml:space="preserve"> - 72.</w:t>
            </w:r>
          </w:p>
          <w:p w:rsidR="00302FE9" w:rsidRPr="00302FE9" w:rsidRDefault="00302FE9" w:rsidP="00302FE9">
            <w:pPr>
              <w:pStyle w:val="5"/>
              <w:shd w:val="clear" w:color="auto" w:fill="FFFFFF"/>
              <w:spacing w:before="0" w:beforeAutospacing="0" w:after="0" w:afterAutospacing="0"/>
              <w:outlineLvl w:val="4"/>
              <w:rPr>
                <w:rStyle w:val="text-meta"/>
                <w:b w:val="0"/>
                <w:sz w:val="24"/>
                <w:szCs w:val="24"/>
                <w:shd w:val="clear" w:color="auto" w:fill="FFFFFF"/>
              </w:rPr>
            </w:pPr>
            <w:r w:rsidRPr="00302FE9">
              <w:rPr>
                <w:b w:val="0"/>
                <w:sz w:val="24"/>
                <w:szCs w:val="24"/>
              </w:rPr>
              <w:t xml:space="preserve">2. </w:t>
            </w:r>
            <w:r w:rsidRPr="00302FE9">
              <w:rPr>
                <w:b w:val="0"/>
                <w:bCs w:val="0"/>
                <w:sz w:val="24"/>
                <w:szCs w:val="24"/>
              </w:rPr>
              <w:t>Synthesis and study of thermodynamic properties of new zincate-</w:t>
            </w:r>
            <w:proofErr w:type="spellStart"/>
            <w:r w:rsidRPr="00302FE9">
              <w:rPr>
                <w:b w:val="0"/>
                <w:bCs w:val="0"/>
                <w:sz w:val="24"/>
                <w:szCs w:val="24"/>
              </w:rPr>
              <w:t>manganites</w:t>
            </w:r>
            <w:proofErr w:type="spellEnd"/>
            <w:r w:rsidRPr="00302FE9">
              <w:rPr>
                <w:b w:val="0"/>
                <w:bCs w:val="0"/>
                <w:sz w:val="24"/>
                <w:szCs w:val="24"/>
              </w:rPr>
              <w:t xml:space="preserve"> NdM</w:t>
            </w:r>
            <w:r w:rsidRPr="00302FE9">
              <w:rPr>
                <w:b w:val="0"/>
                <w:bCs w:val="0"/>
                <w:sz w:val="24"/>
                <w:szCs w:val="24"/>
                <w:vertAlign w:val="subscript"/>
              </w:rPr>
              <w:t>2</w:t>
            </w:r>
            <w:r w:rsidRPr="00302FE9">
              <w:rPr>
                <w:b w:val="0"/>
                <w:bCs w:val="0"/>
                <w:sz w:val="24"/>
                <w:szCs w:val="24"/>
                <w:vertAlign w:val="superscript"/>
              </w:rPr>
              <w:t>II</w:t>
            </w:r>
            <w:r w:rsidRPr="00302FE9">
              <w:rPr>
                <w:b w:val="0"/>
                <w:bCs w:val="0"/>
                <w:sz w:val="24"/>
                <w:szCs w:val="24"/>
              </w:rPr>
              <w:t>znmno</w:t>
            </w:r>
            <w:r w:rsidRPr="00302FE9">
              <w:rPr>
                <w:b w:val="0"/>
                <w:bCs w:val="0"/>
                <w:sz w:val="24"/>
                <w:szCs w:val="24"/>
                <w:vertAlign w:val="subscript"/>
              </w:rPr>
              <w:t>6</w:t>
            </w:r>
            <w:r w:rsidRPr="00302FE9">
              <w:rPr>
                <w:b w:val="0"/>
                <w:bCs w:val="0"/>
                <w:sz w:val="24"/>
                <w:szCs w:val="24"/>
              </w:rPr>
              <w:t> (M</w:t>
            </w:r>
            <w:r w:rsidRPr="00302FE9">
              <w:rPr>
                <w:b w:val="0"/>
                <w:bCs w:val="0"/>
                <w:sz w:val="24"/>
                <w:szCs w:val="24"/>
                <w:vertAlign w:val="superscript"/>
              </w:rPr>
              <w:t>II</w:t>
            </w:r>
            <w:r w:rsidRPr="00302FE9">
              <w:rPr>
                <w:b w:val="0"/>
                <w:bCs w:val="0"/>
                <w:sz w:val="24"/>
                <w:szCs w:val="24"/>
              </w:rPr>
              <w:t> - Mg, Ca) //</w:t>
            </w:r>
            <w:r w:rsidRPr="00302FE9">
              <w:rPr>
                <w:b w:val="0"/>
                <w:sz w:val="24"/>
                <w:szCs w:val="24"/>
              </w:rPr>
              <w:t xml:space="preserve"> </w:t>
            </w:r>
            <w:hyperlink r:id="rId10" w:anchor="disabled" w:tooltip="Show document details" w:history="1">
              <w:proofErr w:type="spellStart"/>
              <w:r w:rsidRPr="00302FE9">
                <w:rPr>
                  <w:rStyle w:val="linktext"/>
                  <w:sz w:val="24"/>
                  <w:szCs w:val="24"/>
                  <w:bdr w:val="none" w:sz="0" w:space="0" w:color="auto" w:frame="1"/>
                  <w:shd w:val="clear" w:color="auto" w:fill="FFFFFF"/>
                </w:rPr>
                <w:t>ChemTech</w:t>
              </w:r>
              <w:proofErr w:type="spellEnd"/>
            </w:hyperlink>
            <w:r w:rsidRPr="00302FE9">
              <w:rPr>
                <w:b w:val="0"/>
                <w:sz w:val="24"/>
                <w:szCs w:val="24"/>
                <w:shd w:val="clear" w:color="auto" w:fill="FFFFFF"/>
              </w:rPr>
              <w:t>, </w:t>
            </w:r>
            <w:r w:rsidRPr="00302FE9">
              <w:rPr>
                <w:rStyle w:val="text-meta"/>
                <w:b w:val="0"/>
                <w:sz w:val="24"/>
                <w:szCs w:val="24"/>
                <w:shd w:val="clear" w:color="auto" w:fill="FFFFFF"/>
              </w:rPr>
              <w:t>2018, 61(3), pp. 16–20.</w:t>
            </w:r>
          </w:p>
          <w:p w:rsidR="00302FE9" w:rsidRPr="00302FE9" w:rsidRDefault="00302FE9" w:rsidP="00302FE9">
            <w:pPr>
              <w:pStyle w:val="5"/>
              <w:shd w:val="clear" w:color="auto" w:fill="FFFFFF"/>
              <w:spacing w:before="0" w:beforeAutospacing="0" w:after="0" w:afterAutospacing="0"/>
              <w:outlineLvl w:val="4"/>
              <w:rPr>
                <w:rStyle w:val="text-meta"/>
                <w:b w:val="0"/>
                <w:sz w:val="24"/>
                <w:szCs w:val="24"/>
                <w:shd w:val="clear" w:color="auto" w:fill="FFFFFF"/>
              </w:rPr>
            </w:pPr>
            <w:r w:rsidRPr="00302FE9">
              <w:rPr>
                <w:rStyle w:val="text-meta"/>
                <w:b w:val="0"/>
                <w:sz w:val="24"/>
                <w:szCs w:val="24"/>
                <w:shd w:val="clear" w:color="auto" w:fill="FFFFFF"/>
              </w:rPr>
              <w:t xml:space="preserve">3. </w:t>
            </w:r>
            <w:r w:rsidRPr="00302FE9">
              <w:rPr>
                <w:b w:val="0"/>
                <w:bCs w:val="0"/>
                <w:sz w:val="24"/>
                <w:szCs w:val="24"/>
              </w:rPr>
              <w:t xml:space="preserve">Calorimetric research into the heat capacity of novel </w:t>
            </w:r>
            <w:proofErr w:type="spellStart"/>
            <w:r w:rsidRPr="00302FE9">
              <w:rPr>
                <w:b w:val="0"/>
                <w:bCs w:val="0"/>
                <w:sz w:val="24"/>
                <w:szCs w:val="24"/>
              </w:rPr>
              <w:t>nano</w:t>
            </w:r>
            <w:proofErr w:type="spellEnd"/>
            <w:r w:rsidRPr="00302FE9">
              <w:rPr>
                <w:b w:val="0"/>
                <w:bCs w:val="0"/>
                <w:sz w:val="24"/>
                <w:szCs w:val="24"/>
              </w:rPr>
              <w:t xml:space="preserve">-sized </w:t>
            </w:r>
            <w:proofErr w:type="gramStart"/>
            <w:r w:rsidRPr="00302FE9">
              <w:rPr>
                <w:b w:val="0"/>
                <w:bCs w:val="0"/>
                <w:sz w:val="24"/>
                <w:szCs w:val="24"/>
              </w:rPr>
              <w:t>cobalt(</w:t>
            </w:r>
            <w:proofErr w:type="spellStart"/>
            <w:proofErr w:type="gramEnd"/>
            <w:r w:rsidRPr="00302FE9">
              <w:rPr>
                <w:b w:val="0"/>
                <w:bCs w:val="0"/>
                <w:sz w:val="24"/>
                <w:szCs w:val="24"/>
              </w:rPr>
              <w:t>Nickelite</w:t>
            </w:r>
            <w:proofErr w:type="spellEnd"/>
            <w:r w:rsidRPr="00302FE9">
              <w:rPr>
                <w:b w:val="0"/>
                <w:bCs w:val="0"/>
                <w:sz w:val="24"/>
                <w:szCs w:val="24"/>
              </w:rPr>
              <w:t>)-</w:t>
            </w:r>
            <w:proofErr w:type="spellStart"/>
            <w:r w:rsidRPr="00302FE9">
              <w:rPr>
                <w:b w:val="0"/>
                <w:bCs w:val="0"/>
                <w:sz w:val="24"/>
                <w:szCs w:val="24"/>
              </w:rPr>
              <w:t>cuprate-manganites</w:t>
            </w:r>
            <w:proofErr w:type="spellEnd"/>
            <w:r w:rsidRPr="00302FE9">
              <w:rPr>
                <w:b w:val="0"/>
                <w:bCs w:val="0"/>
                <w:sz w:val="24"/>
                <w:szCs w:val="24"/>
              </w:rPr>
              <w:t xml:space="preserve"> of LaBaMe</w:t>
            </w:r>
            <w:r w:rsidRPr="00302FE9">
              <w:rPr>
                <w:b w:val="0"/>
                <w:bCs w:val="0"/>
                <w:sz w:val="24"/>
                <w:szCs w:val="24"/>
                <w:vertAlign w:val="superscript"/>
              </w:rPr>
              <w:t>II</w:t>
            </w:r>
            <w:r w:rsidRPr="00302FE9">
              <w:rPr>
                <w:b w:val="0"/>
                <w:bCs w:val="0"/>
                <w:sz w:val="24"/>
                <w:szCs w:val="24"/>
              </w:rPr>
              <w:t>CuMnO</w:t>
            </w:r>
            <w:r w:rsidRPr="00302FE9">
              <w:rPr>
                <w:b w:val="0"/>
                <w:bCs w:val="0"/>
                <w:sz w:val="24"/>
                <w:szCs w:val="24"/>
                <w:vertAlign w:val="subscript"/>
              </w:rPr>
              <w:t>6</w:t>
            </w:r>
            <w:r w:rsidRPr="00302FE9">
              <w:rPr>
                <w:b w:val="0"/>
                <w:bCs w:val="0"/>
                <w:sz w:val="24"/>
                <w:szCs w:val="24"/>
              </w:rPr>
              <w:t> (</w:t>
            </w:r>
            <w:proofErr w:type="spellStart"/>
            <w:r w:rsidRPr="00302FE9">
              <w:rPr>
                <w:b w:val="0"/>
                <w:bCs w:val="0"/>
                <w:sz w:val="24"/>
                <w:szCs w:val="24"/>
              </w:rPr>
              <w:t>Me</w:t>
            </w:r>
            <w:r w:rsidRPr="00302FE9">
              <w:rPr>
                <w:b w:val="0"/>
                <w:bCs w:val="0"/>
                <w:sz w:val="24"/>
                <w:szCs w:val="24"/>
                <w:vertAlign w:val="superscript"/>
              </w:rPr>
              <w:t>II</w:t>
            </w:r>
            <w:proofErr w:type="spellEnd"/>
            <w:r w:rsidRPr="00302FE9">
              <w:rPr>
                <w:b w:val="0"/>
                <w:bCs w:val="0"/>
                <w:sz w:val="24"/>
                <w:szCs w:val="24"/>
              </w:rPr>
              <w:t xml:space="preserve"> = Co, Ni) and their thermodynamic properties // </w:t>
            </w:r>
            <w:hyperlink r:id="rId11" w:anchor="disabled" w:tooltip="Show document details" w:history="1">
              <w:r w:rsidRPr="00302FE9">
                <w:rPr>
                  <w:rStyle w:val="linktext"/>
                  <w:sz w:val="24"/>
                  <w:szCs w:val="24"/>
                  <w:bdr w:val="none" w:sz="0" w:space="0" w:color="auto" w:frame="1"/>
                  <w:shd w:val="clear" w:color="auto" w:fill="FFFFFF"/>
                </w:rPr>
                <w:t xml:space="preserve">Eurasian </w:t>
              </w:r>
              <w:proofErr w:type="spellStart"/>
              <w:r w:rsidRPr="00302FE9">
                <w:rPr>
                  <w:rStyle w:val="linktext"/>
                  <w:sz w:val="24"/>
                  <w:szCs w:val="24"/>
                  <w:bdr w:val="none" w:sz="0" w:space="0" w:color="auto" w:frame="1"/>
                  <w:shd w:val="clear" w:color="auto" w:fill="FFFFFF"/>
                </w:rPr>
                <w:t>Chemico</w:t>
              </w:r>
              <w:proofErr w:type="spellEnd"/>
              <w:r w:rsidRPr="00302FE9">
                <w:rPr>
                  <w:rStyle w:val="linktext"/>
                  <w:sz w:val="24"/>
                  <w:szCs w:val="24"/>
                  <w:bdr w:val="none" w:sz="0" w:space="0" w:color="auto" w:frame="1"/>
                  <w:shd w:val="clear" w:color="auto" w:fill="FFFFFF"/>
                </w:rPr>
                <w:t>-Technological Journal</w:t>
              </w:r>
            </w:hyperlink>
            <w:r w:rsidRPr="00302FE9">
              <w:rPr>
                <w:b w:val="0"/>
                <w:sz w:val="24"/>
                <w:szCs w:val="24"/>
                <w:shd w:val="clear" w:color="auto" w:fill="FFFFFF"/>
              </w:rPr>
              <w:t>, </w:t>
            </w:r>
            <w:r w:rsidRPr="00302FE9">
              <w:rPr>
                <w:rStyle w:val="text-meta"/>
                <w:b w:val="0"/>
                <w:sz w:val="24"/>
                <w:szCs w:val="24"/>
                <w:shd w:val="clear" w:color="auto" w:fill="FFFFFF"/>
              </w:rPr>
              <w:t>2020, 22(1), pp. 27–33.</w:t>
            </w:r>
          </w:p>
          <w:p w:rsidR="00302FE9" w:rsidRPr="00673986" w:rsidRDefault="00673986" w:rsidP="00302FE9">
            <w:pPr>
              <w:pStyle w:val="5"/>
              <w:shd w:val="clear" w:color="auto" w:fill="FFFFFF"/>
              <w:spacing w:before="0" w:beforeAutospacing="0" w:after="0" w:afterAutospacing="0"/>
              <w:outlineLvl w:val="4"/>
              <w:rPr>
                <w:b w:val="0"/>
                <w:bCs w:val="0"/>
                <w:sz w:val="24"/>
                <w:szCs w:val="24"/>
              </w:rPr>
            </w:pPr>
            <w:r w:rsidRPr="00673986">
              <w:rPr>
                <w:rStyle w:val="text-meta"/>
                <w:b w:val="0"/>
                <w:sz w:val="24"/>
                <w:szCs w:val="24"/>
                <w:shd w:val="clear" w:color="auto" w:fill="FFFFFF"/>
              </w:rPr>
              <w:t xml:space="preserve">4. Patent for utility model No. 4559. Method of preparation of new semiconductor </w:t>
            </w:r>
            <w:proofErr w:type="spellStart"/>
            <w:r w:rsidRPr="00673986">
              <w:rPr>
                <w:rStyle w:val="text-meta"/>
                <w:b w:val="0"/>
                <w:sz w:val="24"/>
                <w:szCs w:val="24"/>
                <w:shd w:val="clear" w:color="auto" w:fill="FFFFFF"/>
              </w:rPr>
              <w:t>nanoscale</w:t>
            </w:r>
            <w:proofErr w:type="spellEnd"/>
            <w:r w:rsidRPr="00673986">
              <w:rPr>
                <w:rStyle w:val="text-meta"/>
                <w:b w:val="0"/>
                <w:sz w:val="24"/>
                <w:szCs w:val="24"/>
                <w:shd w:val="clear" w:color="auto" w:fill="FFFFFF"/>
              </w:rPr>
              <w:t xml:space="preserve"> cobalt-</w:t>
            </w:r>
            <w:proofErr w:type="spellStart"/>
            <w:r w:rsidRPr="00673986">
              <w:rPr>
                <w:rStyle w:val="text-meta"/>
                <w:b w:val="0"/>
                <w:sz w:val="24"/>
                <w:szCs w:val="24"/>
                <w:shd w:val="clear" w:color="auto" w:fill="FFFFFF"/>
              </w:rPr>
              <w:t>cuprato</w:t>
            </w:r>
            <w:proofErr w:type="spellEnd"/>
            <w:r w:rsidRPr="00673986">
              <w:rPr>
                <w:rStyle w:val="text-meta"/>
                <w:b w:val="0"/>
                <w:sz w:val="24"/>
                <w:szCs w:val="24"/>
                <w:shd w:val="clear" w:color="auto" w:fill="FFFFFF"/>
              </w:rPr>
              <w:t>-</w:t>
            </w:r>
            <w:proofErr w:type="spellStart"/>
            <w:r w:rsidRPr="00673986">
              <w:rPr>
                <w:rStyle w:val="text-meta"/>
                <w:b w:val="0"/>
                <w:sz w:val="24"/>
                <w:szCs w:val="24"/>
                <w:shd w:val="clear" w:color="auto" w:fill="FFFFFF"/>
              </w:rPr>
              <w:t>manganites</w:t>
            </w:r>
            <w:proofErr w:type="spellEnd"/>
            <w:r w:rsidRPr="00673986">
              <w:rPr>
                <w:rStyle w:val="text-meta"/>
                <w:b w:val="0"/>
                <w:sz w:val="24"/>
                <w:szCs w:val="24"/>
                <w:shd w:val="clear" w:color="auto" w:fill="FFFFFF"/>
              </w:rPr>
              <w:t xml:space="preserve"> of lanthanum alkaline-earth metals</w:t>
            </w:r>
            <w:r w:rsidR="00302FE9" w:rsidRPr="00673986">
              <w:rPr>
                <w:b w:val="0"/>
                <w:sz w:val="24"/>
                <w:szCs w:val="24"/>
              </w:rPr>
              <w:t xml:space="preserve">. </w:t>
            </w:r>
          </w:p>
          <w:p w:rsidR="00897B83" w:rsidRPr="00AA5B6E" w:rsidRDefault="00302FE9" w:rsidP="00302FE9">
            <w:pPr>
              <w:rPr>
                <w:rFonts w:ascii="Times New Roman" w:hAnsi="Times New Roman" w:cs="Times New Roman"/>
                <w:sz w:val="28"/>
                <w:szCs w:val="28"/>
                <w:lang w:val="en-US"/>
              </w:rPr>
            </w:pPr>
            <w:r w:rsidRPr="00302FE9">
              <w:rPr>
                <w:rFonts w:ascii="Times New Roman" w:hAnsi="Times New Roman" w:cs="Times New Roman"/>
                <w:sz w:val="24"/>
                <w:szCs w:val="24"/>
                <w:lang w:val="en-US"/>
              </w:rPr>
              <w:t xml:space="preserve">5. Synthesis and x-ray investigation of novel nanostructured copper-zinc </w:t>
            </w:r>
            <w:proofErr w:type="spellStart"/>
            <w:r w:rsidRPr="00302FE9">
              <w:rPr>
                <w:rFonts w:ascii="Times New Roman" w:hAnsi="Times New Roman" w:cs="Times New Roman"/>
                <w:sz w:val="24"/>
                <w:szCs w:val="24"/>
                <w:lang w:val="en-US"/>
              </w:rPr>
              <w:t>manganites</w:t>
            </w:r>
            <w:proofErr w:type="spellEnd"/>
            <w:r w:rsidRPr="00302FE9">
              <w:rPr>
                <w:rFonts w:ascii="Times New Roman" w:hAnsi="Times New Roman" w:cs="Times New Roman"/>
                <w:sz w:val="24"/>
                <w:szCs w:val="24"/>
                <w:lang w:val="en-US"/>
              </w:rPr>
              <w:t xml:space="preserve"> of lanthanum and alkali metals // </w:t>
            </w:r>
            <w:hyperlink r:id="rId12" w:anchor="disabled" w:tooltip="Show document details" w:history="1">
              <w:r w:rsidRPr="00302FE9">
                <w:rPr>
                  <w:rStyle w:val="linktext"/>
                  <w:rFonts w:ascii="Times New Roman" w:hAnsi="Times New Roman" w:cs="Times New Roman"/>
                  <w:sz w:val="24"/>
                  <w:szCs w:val="24"/>
                  <w:bdr w:val="none" w:sz="0" w:space="0" w:color="auto" w:frame="1"/>
                  <w:shd w:val="clear" w:color="auto" w:fill="FFFFFF"/>
                  <w:lang w:val="en-US"/>
                </w:rPr>
                <w:t>Eurasian Physical Technical Journal</w:t>
              </w:r>
            </w:hyperlink>
            <w:r w:rsidRPr="00302FE9">
              <w:rPr>
                <w:rFonts w:ascii="Times New Roman" w:hAnsi="Times New Roman" w:cs="Times New Roman"/>
                <w:sz w:val="24"/>
                <w:szCs w:val="24"/>
                <w:lang w:val="en-US"/>
              </w:rPr>
              <w:t>//</w:t>
            </w:r>
            <w:r w:rsidRPr="00302FE9">
              <w:rPr>
                <w:rFonts w:ascii="Times New Roman" w:hAnsi="Times New Roman" w:cs="Times New Roman"/>
                <w:sz w:val="24"/>
                <w:szCs w:val="24"/>
                <w:shd w:val="clear" w:color="auto" w:fill="FFFFFF"/>
                <w:lang w:val="en-US"/>
              </w:rPr>
              <w:t> </w:t>
            </w:r>
            <w:r w:rsidRPr="00302FE9">
              <w:rPr>
                <w:rStyle w:val="text-meta"/>
                <w:rFonts w:ascii="Times New Roman" w:hAnsi="Times New Roman" w:cs="Times New Roman"/>
                <w:sz w:val="24"/>
                <w:szCs w:val="24"/>
                <w:shd w:val="clear" w:color="auto" w:fill="FFFFFF"/>
                <w:lang w:val="en-US"/>
              </w:rPr>
              <w:t>2021, 18(1), pp. 2933</w:t>
            </w:r>
          </w:p>
        </w:tc>
      </w:tr>
      <w:tr w:rsidR="00D346EC" w:rsidRPr="00AA5B6E" w:rsidTr="005B585F">
        <w:trPr>
          <w:trHeight w:val="516"/>
        </w:trPr>
        <w:tc>
          <w:tcPr>
            <w:tcW w:w="2375" w:type="dxa"/>
            <w:vMerge w:val="restart"/>
            <w:vAlign w:val="center"/>
          </w:tcPr>
          <w:p w:rsidR="00D346EC" w:rsidRPr="00AA5B6E" w:rsidRDefault="00BD5731" w:rsidP="00951239">
            <w:pPr>
              <w:rPr>
                <w:rFonts w:ascii="Times New Roman" w:hAnsi="Times New Roman" w:cs="Times New Roman"/>
                <w:noProof/>
                <w:sz w:val="28"/>
                <w:szCs w:val="28"/>
                <w:lang w:eastAsia="ru-RU"/>
              </w:rPr>
            </w:pPr>
            <w:r w:rsidRPr="00BD5731">
              <w:rPr>
                <w:rFonts w:ascii="Times New Roman" w:hAnsi="Times New Roman" w:cs="Times New Roman"/>
                <w:noProof/>
                <w:sz w:val="28"/>
                <w:szCs w:val="28"/>
                <w:lang w:eastAsia="ru-RU"/>
              </w:rPr>
              <w:drawing>
                <wp:inline distT="0" distB="0" distL="0" distR="0">
                  <wp:extent cx="2143125" cy="2143125"/>
                  <wp:effectExtent l="0" t="0" r="9525" b="9525"/>
                  <wp:docPr id="7" name="Рисунок 1" descr="D:\с ноута\диас с флешки\Диас данные\фото Диа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 ноута\диас с флешки\Диас данные\фото Диас.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tc>
        <w:tc>
          <w:tcPr>
            <w:tcW w:w="4909" w:type="dxa"/>
            <w:vAlign w:val="center"/>
          </w:tcPr>
          <w:p w:rsidR="00D346EC" w:rsidRPr="00AA5B6E" w:rsidRDefault="00673986" w:rsidP="00951239">
            <w:pPr>
              <w:rPr>
                <w:rFonts w:ascii="Times New Roman" w:hAnsi="Times New Roman" w:cs="Times New Roman"/>
                <w:sz w:val="28"/>
                <w:szCs w:val="28"/>
                <w:lang w:val="kk-KZ"/>
              </w:rPr>
            </w:pPr>
            <w:r w:rsidRPr="00673986">
              <w:rPr>
                <w:rFonts w:ascii="Times New Roman" w:hAnsi="Times New Roman" w:cs="Times New Roman"/>
                <w:sz w:val="28"/>
                <w:szCs w:val="28"/>
                <w:lang w:val="kk-KZ"/>
              </w:rPr>
              <w:t>Dias Talgatovich Tolegenov</w:t>
            </w:r>
          </w:p>
        </w:tc>
      </w:tr>
      <w:tr w:rsidR="00D346EC" w:rsidRPr="00F37C40" w:rsidTr="005B585F">
        <w:trPr>
          <w:trHeight w:val="516"/>
        </w:trPr>
        <w:tc>
          <w:tcPr>
            <w:tcW w:w="2375" w:type="dxa"/>
            <w:vMerge/>
            <w:vAlign w:val="center"/>
          </w:tcPr>
          <w:p w:rsidR="00D346EC" w:rsidRPr="00AA5B6E" w:rsidRDefault="00D346EC" w:rsidP="00951239">
            <w:pPr>
              <w:rPr>
                <w:rFonts w:ascii="Times New Roman" w:hAnsi="Times New Roman" w:cs="Times New Roman"/>
                <w:noProof/>
                <w:sz w:val="28"/>
                <w:szCs w:val="28"/>
                <w:lang w:eastAsia="ru-RU"/>
              </w:rPr>
            </w:pPr>
          </w:p>
        </w:tc>
        <w:tc>
          <w:tcPr>
            <w:tcW w:w="4909" w:type="dxa"/>
            <w:vAlign w:val="center"/>
          </w:tcPr>
          <w:p w:rsidR="00673986" w:rsidRPr="00673986" w:rsidRDefault="00673986" w:rsidP="00673986">
            <w:pPr>
              <w:rPr>
                <w:rFonts w:ascii="Times New Roman" w:hAnsi="Times New Roman" w:cs="Times New Roman"/>
                <w:sz w:val="28"/>
                <w:szCs w:val="28"/>
                <w:lang w:val="kk-KZ"/>
              </w:rPr>
            </w:pPr>
            <w:r w:rsidRPr="00673986">
              <w:rPr>
                <w:rFonts w:ascii="Times New Roman" w:hAnsi="Times New Roman" w:cs="Times New Roman"/>
                <w:sz w:val="28"/>
                <w:szCs w:val="28"/>
                <w:lang w:val="kk-KZ"/>
              </w:rPr>
              <w:t xml:space="preserve">Position in the project </w:t>
            </w:r>
          </w:p>
          <w:p w:rsidR="00D346EC" w:rsidRPr="00AA5B6E" w:rsidRDefault="00673986" w:rsidP="00673986">
            <w:pPr>
              <w:rPr>
                <w:rFonts w:ascii="Times New Roman" w:hAnsi="Times New Roman" w:cs="Times New Roman"/>
                <w:sz w:val="28"/>
                <w:szCs w:val="28"/>
                <w:lang w:val="kk-KZ"/>
              </w:rPr>
            </w:pPr>
            <w:r w:rsidRPr="00673986">
              <w:rPr>
                <w:rFonts w:ascii="Times New Roman" w:hAnsi="Times New Roman" w:cs="Times New Roman"/>
                <w:sz w:val="28"/>
                <w:szCs w:val="28"/>
                <w:lang w:val="kk-KZ"/>
              </w:rPr>
              <w:t>Research Associate</w:t>
            </w:r>
          </w:p>
        </w:tc>
      </w:tr>
      <w:tr w:rsidR="00D346EC" w:rsidRPr="00AA5B6E" w:rsidTr="005B585F">
        <w:trPr>
          <w:trHeight w:val="516"/>
        </w:trPr>
        <w:tc>
          <w:tcPr>
            <w:tcW w:w="2375" w:type="dxa"/>
            <w:vMerge/>
            <w:vAlign w:val="center"/>
          </w:tcPr>
          <w:p w:rsidR="00D346EC" w:rsidRPr="005B585F" w:rsidRDefault="00D346EC" w:rsidP="00951239">
            <w:pPr>
              <w:rPr>
                <w:rFonts w:ascii="Times New Roman" w:hAnsi="Times New Roman" w:cs="Times New Roman"/>
                <w:noProof/>
                <w:sz w:val="28"/>
                <w:szCs w:val="28"/>
                <w:lang w:val="en-US" w:eastAsia="ru-RU"/>
              </w:rPr>
            </w:pPr>
          </w:p>
        </w:tc>
        <w:tc>
          <w:tcPr>
            <w:tcW w:w="4909" w:type="dxa"/>
            <w:vAlign w:val="center"/>
          </w:tcPr>
          <w:p w:rsidR="00D346EC" w:rsidRPr="00AA5B6E" w:rsidRDefault="00673986" w:rsidP="00951239">
            <w:pPr>
              <w:rPr>
                <w:rFonts w:ascii="Times New Roman" w:hAnsi="Times New Roman" w:cs="Times New Roman"/>
                <w:sz w:val="28"/>
                <w:szCs w:val="28"/>
                <w:lang w:val="kk-KZ"/>
              </w:rPr>
            </w:pPr>
            <w:r w:rsidRPr="00996F4E">
              <w:rPr>
                <w:rFonts w:ascii="Times New Roman" w:hAnsi="Times New Roman" w:cs="Times New Roman"/>
                <w:sz w:val="28"/>
                <w:szCs w:val="28"/>
                <w:lang w:val="kk-KZ"/>
              </w:rPr>
              <w:t>Date of Birth</w:t>
            </w:r>
            <w:r w:rsidR="00D346EC" w:rsidRPr="00AA5B6E">
              <w:rPr>
                <w:rFonts w:ascii="Times New Roman" w:hAnsi="Times New Roman" w:cs="Times New Roman"/>
                <w:sz w:val="28"/>
                <w:szCs w:val="28"/>
                <w:lang w:val="kk-KZ"/>
              </w:rPr>
              <w:t xml:space="preserve">: </w:t>
            </w:r>
            <w:r w:rsidR="00BD5731">
              <w:rPr>
                <w:rFonts w:ascii="Times New Roman" w:hAnsi="Times New Roman" w:cs="Times New Roman"/>
                <w:sz w:val="28"/>
                <w:szCs w:val="28"/>
                <w:lang w:val="kk-KZ"/>
              </w:rPr>
              <w:t>24.03.1992</w:t>
            </w:r>
          </w:p>
        </w:tc>
      </w:tr>
      <w:tr w:rsidR="00D346EC" w:rsidRPr="00AA5B6E" w:rsidTr="005B585F">
        <w:trPr>
          <w:trHeight w:val="516"/>
        </w:trPr>
        <w:tc>
          <w:tcPr>
            <w:tcW w:w="2375" w:type="dxa"/>
            <w:vMerge/>
            <w:vAlign w:val="center"/>
          </w:tcPr>
          <w:p w:rsidR="00D346EC" w:rsidRPr="00AA5B6E" w:rsidRDefault="00D346EC" w:rsidP="00951239">
            <w:pPr>
              <w:rPr>
                <w:rFonts w:ascii="Times New Roman" w:hAnsi="Times New Roman" w:cs="Times New Roman"/>
                <w:noProof/>
                <w:sz w:val="28"/>
                <w:szCs w:val="28"/>
                <w:lang w:eastAsia="ru-RU"/>
              </w:rPr>
            </w:pPr>
          </w:p>
        </w:tc>
        <w:tc>
          <w:tcPr>
            <w:tcW w:w="4909" w:type="dxa"/>
            <w:vAlign w:val="center"/>
          </w:tcPr>
          <w:p w:rsidR="00D346EC" w:rsidRPr="00AA5B6E" w:rsidRDefault="00673986" w:rsidP="00951239">
            <w:pPr>
              <w:rPr>
                <w:rFonts w:ascii="Times New Roman" w:hAnsi="Times New Roman" w:cs="Times New Roman"/>
                <w:sz w:val="28"/>
                <w:szCs w:val="28"/>
                <w:lang w:val="kk-KZ"/>
              </w:rPr>
            </w:pPr>
            <w:r w:rsidRPr="00673986">
              <w:rPr>
                <w:rFonts w:ascii="Times New Roman" w:hAnsi="Times New Roman" w:cs="Times New Roman"/>
                <w:sz w:val="28"/>
                <w:szCs w:val="28"/>
                <w:lang w:val="kk-KZ"/>
              </w:rPr>
              <w:t>postgraduate student 2 years</w:t>
            </w:r>
          </w:p>
        </w:tc>
      </w:tr>
      <w:tr w:rsidR="00673986" w:rsidRPr="00AA5B6E" w:rsidTr="005B585F">
        <w:trPr>
          <w:trHeight w:val="516"/>
        </w:trPr>
        <w:tc>
          <w:tcPr>
            <w:tcW w:w="2375" w:type="dxa"/>
            <w:vMerge/>
            <w:vAlign w:val="center"/>
          </w:tcPr>
          <w:p w:rsidR="00673986" w:rsidRPr="00AA5B6E" w:rsidRDefault="00673986" w:rsidP="00673986">
            <w:pPr>
              <w:rPr>
                <w:rFonts w:ascii="Times New Roman" w:hAnsi="Times New Roman" w:cs="Times New Roman"/>
                <w:noProof/>
                <w:sz w:val="28"/>
                <w:szCs w:val="28"/>
                <w:lang w:eastAsia="ru-RU"/>
              </w:rPr>
            </w:pPr>
          </w:p>
        </w:tc>
        <w:tc>
          <w:tcPr>
            <w:tcW w:w="4909" w:type="dxa"/>
            <w:vAlign w:val="center"/>
          </w:tcPr>
          <w:p w:rsidR="00673986" w:rsidRPr="00AA5B6E" w:rsidRDefault="00673986" w:rsidP="00673986">
            <w:pPr>
              <w:rPr>
                <w:rFonts w:ascii="Times New Roman" w:hAnsi="Times New Roman" w:cs="Times New Roman"/>
                <w:sz w:val="28"/>
                <w:szCs w:val="28"/>
                <w:lang w:val="kk-KZ"/>
              </w:rPr>
            </w:pPr>
            <w:r>
              <w:rPr>
                <w:rFonts w:ascii="Times New Roman" w:hAnsi="Times New Roman" w:cs="Times New Roman"/>
                <w:sz w:val="28"/>
                <w:szCs w:val="28"/>
                <w:lang w:val="kk-KZ"/>
              </w:rPr>
              <w:t xml:space="preserve">Primary employment: </w:t>
            </w:r>
            <w:r w:rsidRPr="00673986">
              <w:rPr>
                <w:rFonts w:ascii="Times New Roman" w:hAnsi="Times New Roman" w:cs="Times New Roman"/>
                <w:sz w:val="28"/>
                <w:szCs w:val="28"/>
                <w:lang w:val="kk-KZ"/>
              </w:rPr>
              <w:t xml:space="preserve"> "Toraig</w:t>
            </w:r>
            <w:r>
              <w:rPr>
                <w:rFonts w:ascii="Times New Roman" w:hAnsi="Times New Roman" w:cs="Times New Roman"/>
                <w:sz w:val="28"/>
                <w:szCs w:val="28"/>
                <w:lang w:val="en-US"/>
              </w:rPr>
              <w:t>h</w:t>
            </w:r>
            <w:r w:rsidRPr="00673986">
              <w:rPr>
                <w:rFonts w:ascii="Times New Roman" w:hAnsi="Times New Roman" w:cs="Times New Roman"/>
                <w:sz w:val="28"/>
                <w:szCs w:val="28"/>
                <w:lang w:val="kk-KZ"/>
              </w:rPr>
              <w:t>yrov University"</w:t>
            </w:r>
          </w:p>
        </w:tc>
      </w:tr>
      <w:tr w:rsidR="00D346EC" w:rsidRPr="00AA5B6E" w:rsidTr="005B585F">
        <w:trPr>
          <w:trHeight w:val="516"/>
        </w:trPr>
        <w:tc>
          <w:tcPr>
            <w:tcW w:w="2375" w:type="dxa"/>
            <w:vMerge/>
            <w:vAlign w:val="center"/>
          </w:tcPr>
          <w:p w:rsidR="00D346EC" w:rsidRPr="00AA5B6E" w:rsidRDefault="00D346EC" w:rsidP="00951239">
            <w:pPr>
              <w:rPr>
                <w:rFonts w:ascii="Times New Roman" w:hAnsi="Times New Roman" w:cs="Times New Roman"/>
                <w:noProof/>
                <w:sz w:val="28"/>
                <w:szCs w:val="28"/>
                <w:lang w:eastAsia="ru-RU"/>
              </w:rPr>
            </w:pPr>
          </w:p>
        </w:tc>
        <w:tc>
          <w:tcPr>
            <w:tcW w:w="4909" w:type="dxa"/>
            <w:vAlign w:val="center"/>
          </w:tcPr>
          <w:p w:rsidR="00D346EC" w:rsidRPr="00AA5B6E" w:rsidRDefault="00673986" w:rsidP="00D346EC">
            <w:pPr>
              <w:jc w:val="both"/>
              <w:rPr>
                <w:rFonts w:ascii="Times New Roman" w:hAnsi="Times New Roman" w:cs="Times New Roman"/>
                <w:sz w:val="28"/>
                <w:szCs w:val="28"/>
                <w:lang w:val="kk-KZ"/>
              </w:rPr>
            </w:pPr>
            <w:r w:rsidRPr="00673986">
              <w:rPr>
                <w:rFonts w:ascii="Times New Roman" w:hAnsi="Times New Roman" w:cs="Times New Roman"/>
                <w:sz w:val="28"/>
                <w:szCs w:val="28"/>
                <w:lang w:val="kk-KZ"/>
              </w:rPr>
              <w:t>Research interests: building ceramics</w:t>
            </w:r>
          </w:p>
        </w:tc>
      </w:tr>
      <w:tr w:rsidR="00D346EC" w:rsidRPr="00AA5B6E" w:rsidTr="005B585F">
        <w:trPr>
          <w:trHeight w:val="516"/>
        </w:trPr>
        <w:tc>
          <w:tcPr>
            <w:tcW w:w="2375" w:type="dxa"/>
            <w:vMerge/>
            <w:vAlign w:val="center"/>
          </w:tcPr>
          <w:p w:rsidR="00D346EC" w:rsidRPr="00AA5B6E" w:rsidRDefault="00D346EC" w:rsidP="00951239">
            <w:pPr>
              <w:rPr>
                <w:rFonts w:ascii="Times New Roman" w:hAnsi="Times New Roman" w:cs="Times New Roman"/>
                <w:noProof/>
                <w:sz w:val="28"/>
                <w:szCs w:val="28"/>
                <w:lang w:eastAsia="ru-RU"/>
              </w:rPr>
            </w:pPr>
          </w:p>
        </w:tc>
        <w:tc>
          <w:tcPr>
            <w:tcW w:w="4909" w:type="dxa"/>
            <w:vAlign w:val="center"/>
          </w:tcPr>
          <w:p w:rsidR="00673986" w:rsidRPr="00673986" w:rsidRDefault="00673986" w:rsidP="00673986">
            <w:pPr>
              <w:rPr>
                <w:rFonts w:ascii="Times New Roman" w:hAnsi="Times New Roman" w:cs="Times New Roman"/>
                <w:sz w:val="28"/>
                <w:szCs w:val="28"/>
                <w:lang w:val="kk-KZ"/>
              </w:rPr>
            </w:pPr>
            <w:r w:rsidRPr="00673986">
              <w:rPr>
                <w:rFonts w:ascii="Times New Roman" w:hAnsi="Times New Roman" w:cs="Times New Roman"/>
                <w:sz w:val="28"/>
                <w:szCs w:val="28"/>
                <w:lang w:val="kk-KZ"/>
              </w:rPr>
              <w:t xml:space="preserve">List of publications** and patents * </w:t>
            </w:r>
          </w:p>
          <w:p w:rsidR="00673986" w:rsidRPr="00673986" w:rsidRDefault="00673986" w:rsidP="00673986">
            <w:pPr>
              <w:rPr>
                <w:rFonts w:ascii="Times New Roman" w:hAnsi="Times New Roman" w:cs="Times New Roman"/>
                <w:sz w:val="28"/>
                <w:szCs w:val="28"/>
                <w:lang w:val="kk-KZ"/>
              </w:rPr>
            </w:pPr>
            <w:r w:rsidRPr="00673986">
              <w:rPr>
                <w:rFonts w:ascii="Times New Roman" w:hAnsi="Times New Roman" w:cs="Times New Roman"/>
                <w:sz w:val="28"/>
                <w:szCs w:val="28"/>
                <w:lang w:val="kk-KZ"/>
              </w:rPr>
              <w:t>1C25D 3/38 Method of producing a reagent -stabilizer for drilling fluids;</w:t>
            </w:r>
          </w:p>
          <w:p w:rsidR="00673986" w:rsidRPr="00673986" w:rsidRDefault="00673986" w:rsidP="00673986">
            <w:pPr>
              <w:rPr>
                <w:rFonts w:ascii="Times New Roman" w:hAnsi="Times New Roman" w:cs="Times New Roman"/>
                <w:sz w:val="28"/>
                <w:szCs w:val="28"/>
                <w:lang w:val="kk-KZ"/>
              </w:rPr>
            </w:pPr>
            <w:r w:rsidRPr="00673986">
              <w:rPr>
                <w:rFonts w:ascii="Times New Roman" w:hAnsi="Times New Roman" w:cs="Times New Roman"/>
                <w:sz w:val="28"/>
                <w:szCs w:val="28"/>
                <w:lang w:val="kk-KZ"/>
              </w:rPr>
              <w:t>2 C25D 3/00 Electrolyte for nickel plating;</w:t>
            </w:r>
          </w:p>
          <w:p w:rsidR="00BD5731" w:rsidRPr="00BD5731" w:rsidRDefault="00673986" w:rsidP="00673986">
            <w:pPr>
              <w:rPr>
                <w:rFonts w:ascii="Times New Roman" w:hAnsi="Times New Roman" w:cs="Times New Roman"/>
                <w:sz w:val="28"/>
                <w:szCs w:val="28"/>
              </w:rPr>
            </w:pPr>
            <w:r w:rsidRPr="00673986">
              <w:rPr>
                <w:rFonts w:ascii="Times New Roman" w:hAnsi="Times New Roman" w:cs="Times New Roman"/>
                <w:sz w:val="28"/>
                <w:szCs w:val="28"/>
                <w:lang w:val="kk-KZ"/>
              </w:rPr>
              <w:t>3 C25D 3/22 Zinc electrolyte.</w:t>
            </w:r>
          </w:p>
        </w:tc>
      </w:tr>
      <w:tr w:rsidR="00BD5731" w:rsidRPr="00AA5B6E" w:rsidTr="005B585F">
        <w:trPr>
          <w:trHeight w:val="516"/>
        </w:trPr>
        <w:tc>
          <w:tcPr>
            <w:tcW w:w="2375" w:type="dxa"/>
            <w:vMerge w:val="restart"/>
            <w:vAlign w:val="center"/>
          </w:tcPr>
          <w:p w:rsidR="00BD5731" w:rsidRPr="00AA5B6E" w:rsidRDefault="00BD5731" w:rsidP="00951239">
            <w:pPr>
              <w:rPr>
                <w:rFonts w:ascii="Times New Roman" w:hAnsi="Times New Roman" w:cs="Times New Roman"/>
                <w:noProof/>
                <w:sz w:val="28"/>
                <w:szCs w:val="28"/>
                <w:lang w:eastAsia="ru-RU"/>
              </w:rPr>
            </w:pPr>
            <w:r w:rsidRPr="00B22E77">
              <w:rPr>
                <w:rFonts w:ascii="Times New Roman" w:hAnsi="Times New Roman" w:cs="Times New Roman"/>
                <w:noProof/>
                <w:sz w:val="28"/>
                <w:szCs w:val="28"/>
                <w:lang w:eastAsia="ru-RU"/>
              </w:rPr>
              <w:drawing>
                <wp:inline distT="0" distB="0" distL="0" distR="0">
                  <wp:extent cx="1823375" cy="1847850"/>
                  <wp:effectExtent l="19050" t="0" r="5425"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1823630" cy="1848108"/>
                          </a:xfrm>
                          <a:prstGeom prst="rect">
                            <a:avLst/>
                          </a:prstGeom>
                        </pic:spPr>
                      </pic:pic>
                    </a:graphicData>
                  </a:graphic>
                </wp:inline>
              </w:drawing>
            </w:r>
          </w:p>
        </w:tc>
        <w:tc>
          <w:tcPr>
            <w:tcW w:w="4909" w:type="dxa"/>
            <w:vAlign w:val="center"/>
          </w:tcPr>
          <w:p w:rsidR="00BD5731" w:rsidRPr="00AA5B6E" w:rsidRDefault="00F37C40" w:rsidP="00951239">
            <w:pPr>
              <w:rPr>
                <w:rFonts w:ascii="Times New Roman" w:hAnsi="Times New Roman" w:cs="Times New Roman"/>
                <w:sz w:val="28"/>
                <w:szCs w:val="28"/>
                <w:lang w:val="kk-KZ"/>
              </w:rPr>
            </w:pPr>
            <w:r>
              <w:rPr>
                <w:rFonts w:ascii="Times New Roman" w:hAnsi="Times New Roman" w:cs="Times New Roman"/>
                <w:sz w:val="28"/>
                <w:szCs w:val="28"/>
                <w:lang w:val="en-US"/>
              </w:rPr>
              <w:t>E</w:t>
            </w:r>
            <w:r w:rsidR="00673986" w:rsidRPr="00673986">
              <w:rPr>
                <w:rFonts w:ascii="Times New Roman" w:hAnsi="Times New Roman" w:cs="Times New Roman"/>
                <w:sz w:val="28"/>
                <w:szCs w:val="28"/>
                <w:lang w:val="kk-KZ"/>
              </w:rPr>
              <w:t>stayeva Makpal Tlemivosovna</w:t>
            </w:r>
          </w:p>
        </w:tc>
      </w:tr>
      <w:tr w:rsidR="00BD5731" w:rsidRPr="00AA5B6E" w:rsidTr="005B585F">
        <w:trPr>
          <w:trHeight w:val="516"/>
        </w:trPr>
        <w:tc>
          <w:tcPr>
            <w:tcW w:w="2375" w:type="dxa"/>
            <w:vMerge/>
            <w:vAlign w:val="center"/>
          </w:tcPr>
          <w:p w:rsidR="00BD5731" w:rsidRPr="00AA5B6E" w:rsidRDefault="00BD5731" w:rsidP="00951239">
            <w:pPr>
              <w:rPr>
                <w:rFonts w:ascii="Times New Roman" w:hAnsi="Times New Roman" w:cs="Times New Roman"/>
                <w:noProof/>
                <w:sz w:val="28"/>
                <w:szCs w:val="28"/>
                <w:lang w:eastAsia="ru-RU"/>
              </w:rPr>
            </w:pPr>
          </w:p>
        </w:tc>
        <w:tc>
          <w:tcPr>
            <w:tcW w:w="4909" w:type="dxa"/>
            <w:vAlign w:val="center"/>
          </w:tcPr>
          <w:p w:rsidR="00673986" w:rsidRPr="00673986" w:rsidRDefault="00673986" w:rsidP="00673986">
            <w:pPr>
              <w:rPr>
                <w:rFonts w:ascii="Times New Roman" w:hAnsi="Times New Roman" w:cs="Times New Roman"/>
                <w:sz w:val="28"/>
                <w:szCs w:val="28"/>
                <w:lang w:val="kk-KZ"/>
              </w:rPr>
            </w:pPr>
            <w:r w:rsidRPr="00673986">
              <w:rPr>
                <w:rFonts w:ascii="Times New Roman" w:hAnsi="Times New Roman" w:cs="Times New Roman"/>
                <w:sz w:val="28"/>
                <w:szCs w:val="28"/>
                <w:lang w:val="kk-KZ"/>
              </w:rPr>
              <w:t xml:space="preserve">Project position </w:t>
            </w:r>
          </w:p>
          <w:p w:rsidR="00BD5731" w:rsidRPr="00AA5B6E" w:rsidRDefault="00673986" w:rsidP="00673986">
            <w:pPr>
              <w:rPr>
                <w:rFonts w:ascii="Times New Roman" w:hAnsi="Times New Roman" w:cs="Times New Roman"/>
                <w:sz w:val="28"/>
                <w:szCs w:val="28"/>
                <w:lang w:val="kk-KZ"/>
              </w:rPr>
            </w:pPr>
            <w:r w:rsidRPr="00673986">
              <w:rPr>
                <w:rFonts w:ascii="Times New Roman" w:hAnsi="Times New Roman" w:cs="Times New Roman"/>
                <w:sz w:val="28"/>
                <w:szCs w:val="28"/>
                <w:lang w:val="kk-KZ"/>
              </w:rPr>
              <w:t>Junior researcher</w:t>
            </w:r>
          </w:p>
        </w:tc>
      </w:tr>
      <w:tr w:rsidR="00BD5731" w:rsidRPr="00AA5B6E" w:rsidTr="005B585F">
        <w:trPr>
          <w:trHeight w:val="516"/>
        </w:trPr>
        <w:tc>
          <w:tcPr>
            <w:tcW w:w="2375" w:type="dxa"/>
            <w:vMerge/>
            <w:vAlign w:val="center"/>
          </w:tcPr>
          <w:p w:rsidR="00BD5731" w:rsidRPr="00AA5B6E" w:rsidRDefault="00BD5731" w:rsidP="00951239">
            <w:pPr>
              <w:rPr>
                <w:rFonts w:ascii="Times New Roman" w:hAnsi="Times New Roman" w:cs="Times New Roman"/>
                <w:noProof/>
                <w:sz w:val="28"/>
                <w:szCs w:val="28"/>
                <w:lang w:eastAsia="ru-RU"/>
              </w:rPr>
            </w:pPr>
          </w:p>
        </w:tc>
        <w:tc>
          <w:tcPr>
            <w:tcW w:w="4909" w:type="dxa"/>
            <w:vAlign w:val="center"/>
          </w:tcPr>
          <w:p w:rsidR="00BD5731" w:rsidRPr="00AA5B6E" w:rsidRDefault="00673986" w:rsidP="00D346EC">
            <w:pPr>
              <w:rPr>
                <w:rFonts w:ascii="Times New Roman" w:hAnsi="Times New Roman" w:cs="Times New Roman"/>
                <w:sz w:val="28"/>
                <w:szCs w:val="28"/>
                <w:lang w:val="kk-KZ"/>
              </w:rPr>
            </w:pPr>
            <w:r w:rsidRPr="00673986">
              <w:rPr>
                <w:rFonts w:ascii="Times New Roman" w:hAnsi="Times New Roman" w:cs="Times New Roman"/>
                <w:sz w:val="28"/>
                <w:szCs w:val="28"/>
                <w:lang w:val="kk-KZ"/>
              </w:rPr>
              <w:t>Date of birth: 22.10.1990</w:t>
            </w:r>
          </w:p>
        </w:tc>
      </w:tr>
      <w:tr w:rsidR="00BD5731" w:rsidRPr="00F37C40" w:rsidTr="005B585F">
        <w:trPr>
          <w:trHeight w:val="516"/>
        </w:trPr>
        <w:tc>
          <w:tcPr>
            <w:tcW w:w="2375" w:type="dxa"/>
            <w:vMerge/>
            <w:vAlign w:val="center"/>
          </w:tcPr>
          <w:p w:rsidR="00BD5731" w:rsidRPr="00AA5B6E" w:rsidRDefault="00BD5731" w:rsidP="00951239">
            <w:pPr>
              <w:rPr>
                <w:rFonts w:ascii="Times New Roman" w:hAnsi="Times New Roman" w:cs="Times New Roman"/>
                <w:noProof/>
                <w:sz w:val="28"/>
                <w:szCs w:val="28"/>
                <w:lang w:eastAsia="ru-RU"/>
              </w:rPr>
            </w:pPr>
          </w:p>
        </w:tc>
        <w:tc>
          <w:tcPr>
            <w:tcW w:w="4909" w:type="dxa"/>
            <w:vAlign w:val="center"/>
          </w:tcPr>
          <w:p w:rsidR="00BD5731" w:rsidRPr="00AA5B6E" w:rsidRDefault="00673986" w:rsidP="00951239">
            <w:pPr>
              <w:rPr>
                <w:rFonts w:ascii="Times New Roman" w:hAnsi="Times New Roman" w:cs="Times New Roman"/>
                <w:sz w:val="28"/>
                <w:szCs w:val="28"/>
                <w:lang w:val="kk-KZ"/>
              </w:rPr>
            </w:pPr>
            <w:r w:rsidRPr="00673986">
              <w:rPr>
                <w:rFonts w:ascii="Times New Roman" w:hAnsi="Times New Roman" w:cs="Times New Roman"/>
                <w:sz w:val="28"/>
                <w:szCs w:val="28"/>
                <w:lang w:val="kk-KZ"/>
              </w:rPr>
              <w:t>master of engineering and technology</w:t>
            </w:r>
          </w:p>
        </w:tc>
      </w:tr>
      <w:tr w:rsidR="00673986" w:rsidRPr="00AA5B6E" w:rsidTr="005B585F">
        <w:trPr>
          <w:trHeight w:val="516"/>
        </w:trPr>
        <w:tc>
          <w:tcPr>
            <w:tcW w:w="2375" w:type="dxa"/>
            <w:vMerge/>
            <w:vAlign w:val="center"/>
          </w:tcPr>
          <w:p w:rsidR="00673986" w:rsidRPr="00673986" w:rsidRDefault="00673986" w:rsidP="00673986">
            <w:pPr>
              <w:rPr>
                <w:rFonts w:ascii="Times New Roman" w:hAnsi="Times New Roman" w:cs="Times New Roman"/>
                <w:noProof/>
                <w:sz w:val="28"/>
                <w:szCs w:val="28"/>
                <w:lang w:val="en-US" w:eastAsia="ru-RU"/>
              </w:rPr>
            </w:pPr>
          </w:p>
        </w:tc>
        <w:tc>
          <w:tcPr>
            <w:tcW w:w="4909" w:type="dxa"/>
            <w:vAlign w:val="center"/>
          </w:tcPr>
          <w:p w:rsidR="00673986" w:rsidRPr="00AA5B6E" w:rsidRDefault="00673986" w:rsidP="00673986">
            <w:pPr>
              <w:rPr>
                <w:rFonts w:ascii="Times New Roman" w:hAnsi="Times New Roman" w:cs="Times New Roman"/>
                <w:sz w:val="28"/>
                <w:szCs w:val="28"/>
                <w:lang w:val="kk-KZ"/>
              </w:rPr>
            </w:pPr>
            <w:r>
              <w:rPr>
                <w:rFonts w:ascii="Times New Roman" w:hAnsi="Times New Roman" w:cs="Times New Roman"/>
                <w:sz w:val="28"/>
                <w:szCs w:val="28"/>
                <w:lang w:val="kk-KZ"/>
              </w:rPr>
              <w:t xml:space="preserve">Primary employment: </w:t>
            </w:r>
            <w:r w:rsidRPr="00673986">
              <w:rPr>
                <w:rFonts w:ascii="Times New Roman" w:hAnsi="Times New Roman" w:cs="Times New Roman"/>
                <w:sz w:val="28"/>
                <w:szCs w:val="28"/>
                <w:lang w:val="kk-KZ"/>
              </w:rPr>
              <w:t xml:space="preserve"> "Toraig</w:t>
            </w:r>
            <w:r>
              <w:rPr>
                <w:rFonts w:ascii="Times New Roman" w:hAnsi="Times New Roman" w:cs="Times New Roman"/>
                <w:sz w:val="28"/>
                <w:szCs w:val="28"/>
                <w:lang w:val="en-US"/>
              </w:rPr>
              <w:t>h</w:t>
            </w:r>
            <w:r w:rsidRPr="00673986">
              <w:rPr>
                <w:rFonts w:ascii="Times New Roman" w:hAnsi="Times New Roman" w:cs="Times New Roman"/>
                <w:sz w:val="28"/>
                <w:szCs w:val="28"/>
                <w:lang w:val="kk-KZ"/>
              </w:rPr>
              <w:t>yrov University"</w:t>
            </w:r>
          </w:p>
        </w:tc>
      </w:tr>
      <w:tr w:rsidR="00BD5731" w:rsidRPr="00F37C40" w:rsidTr="005B585F">
        <w:trPr>
          <w:trHeight w:val="516"/>
        </w:trPr>
        <w:tc>
          <w:tcPr>
            <w:tcW w:w="2375" w:type="dxa"/>
            <w:vMerge/>
            <w:vAlign w:val="center"/>
          </w:tcPr>
          <w:p w:rsidR="00BD5731" w:rsidRPr="00AA5B6E" w:rsidRDefault="00BD5731" w:rsidP="00951239">
            <w:pPr>
              <w:rPr>
                <w:rFonts w:ascii="Times New Roman" w:hAnsi="Times New Roman" w:cs="Times New Roman"/>
                <w:noProof/>
                <w:sz w:val="28"/>
                <w:szCs w:val="28"/>
                <w:lang w:eastAsia="ru-RU"/>
              </w:rPr>
            </w:pPr>
          </w:p>
        </w:tc>
        <w:tc>
          <w:tcPr>
            <w:tcW w:w="4909" w:type="dxa"/>
            <w:vAlign w:val="center"/>
          </w:tcPr>
          <w:p w:rsidR="00BD5731" w:rsidRPr="00AA5B6E" w:rsidRDefault="00673986" w:rsidP="00D346EC">
            <w:pPr>
              <w:jc w:val="both"/>
              <w:rPr>
                <w:rFonts w:ascii="Times New Roman" w:hAnsi="Times New Roman" w:cs="Times New Roman"/>
                <w:sz w:val="28"/>
                <w:szCs w:val="28"/>
                <w:lang w:val="kk-KZ"/>
              </w:rPr>
            </w:pPr>
            <w:r w:rsidRPr="00673986">
              <w:rPr>
                <w:rFonts w:ascii="Times New Roman" w:hAnsi="Times New Roman" w:cs="Times New Roman"/>
                <w:sz w:val="28"/>
                <w:szCs w:val="28"/>
                <w:lang w:val="kk-KZ"/>
              </w:rPr>
              <w:t>Research interests: aromatic diazonium salts: synthesis, structure and reactivity studies in palladium-catalyzed transformations.</w:t>
            </w:r>
          </w:p>
        </w:tc>
      </w:tr>
      <w:tr w:rsidR="00BD5731" w:rsidRPr="00AA5B6E" w:rsidTr="005B585F">
        <w:trPr>
          <w:trHeight w:val="516"/>
        </w:trPr>
        <w:tc>
          <w:tcPr>
            <w:tcW w:w="2375" w:type="dxa"/>
            <w:vMerge/>
            <w:vAlign w:val="center"/>
          </w:tcPr>
          <w:p w:rsidR="00BD5731" w:rsidRPr="00673986" w:rsidRDefault="00BD5731" w:rsidP="00951239">
            <w:pPr>
              <w:rPr>
                <w:rFonts w:ascii="Times New Roman" w:hAnsi="Times New Roman" w:cs="Times New Roman"/>
                <w:noProof/>
                <w:sz w:val="28"/>
                <w:szCs w:val="28"/>
                <w:lang w:val="en-US" w:eastAsia="ru-RU"/>
              </w:rPr>
            </w:pPr>
          </w:p>
        </w:tc>
        <w:tc>
          <w:tcPr>
            <w:tcW w:w="4909" w:type="dxa"/>
            <w:vAlign w:val="center"/>
          </w:tcPr>
          <w:p w:rsidR="00BD5731" w:rsidRPr="00AA5B6E" w:rsidRDefault="00BD5731" w:rsidP="00951239">
            <w:pPr>
              <w:rPr>
                <w:rFonts w:ascii="Times New Roman" w:hAnsi="Times New Roman" w:cs="Times New Roman"/>
                <w:sz w:val="28"/>
                <w:szCs w:val="28"/>
              </w:rPr>
            </w:pPr>
            <w:r w:rsidRPr="00AA5B6E">
              <w:rPr>
                <w:rFonts w:ascii="Times New Roman" w:hAnsi="Times New Roman" w:cs="Times New Roman"/>
                <w:sz w:val="28"/>
                <w:szCs w:val="28"/>
                <w:lang w:val="en-US"/>
              </w:rPr>
              <w:t>ORCID</w:t>
            </w:r>
            <w:r w:rsidRPr="00AA5B6E">
              <w:rPr>
                <w:rFonts w:ascii="Times New Roman" w:hAnsi="Times New Roman" w:cs="Times New Roman"/>
                <w:sz w:val="28"/>
                <w:szCs w:val="28"/>
              </w:rPr>
              <w:t>*</w:t>
            </w:r>
            <w:r>
              <w:rPr>
                <w:rFonts w:ascii="Times New Roman" w:hAnsi="Times New Roman" w:cs="Times New Roman"/>
                <w:sz w:val="28"/>
                <w:szCs w:val="28"/>
              </w:rPr>
              <w:t xml:space="preserve"> </w:t>
            </w:r>
            <w:r w:rsidRPr="00D346EC">
              <w:rPr>
                <w:rFonts w:ascii="Times New Roman" w:hAnsi="Times New Roman" w:cs="Times New Roman"/>
                <w:sz w:val="28"/>
                <w:szCs w:val="28"/>
              </w:rPr>
              <w:t>0000-0003-2127-3465</w:t>
            </w:r>
          </w:p>
        </w:tc>
      </w:tr>
      <w:tr w:rsidR="00BD5731" w:rsidRPr="00673986" w:rsidTr="005B585F">
        <w:trPr>
          <w:trHeight w:val="516"/>
        </w:trPr>
        <w:tc>
          <w:tcPr>
            <w:tcW w:w="2375" w:type="dxa"/>
            <w:vMerge/>
            <w:vAlign w:val="center"/>
          </w:tcPr>
          <w:p w:rsidR="00BD5731" w:rsidRPr="00AA5B6E" w:rsidRDefault="00BD5731" w:rsidP="00951239">
            <w:pPr>
              <w:rPr>
                <w:rFonts w:ascii="Times New Roman" w:hAnsi="Times New Roman" w:cs="Times New Roman"/>
                <w:noProof/>
                <w:sz w:val="28"/>
                <w:szCs w:val="28"/>
                <w:lang w:eastAsia="ru-RU"/>
              </w:rPr>
            </w:pPr>
          </w:p>
        </w:tc>
        <w:tc>
          <w:tcPr>
            <w:tcW w:w="4909" w:type="dxa"/>
            <w:vAlign w:val="center"/>
          </w:tcPr>
          <w:p w:rsidR="00673986" w:rsidRDefault="00673986" w:rsidP="00897B83">
            <w:pPr>
              <w:pStyle w:val="a5"/>
              <w:spacing w:before="0" w:beforeAutospacing="0" w:after="0" w:afterAutospacing="0"/>
              <w:jc w:val="both"/>
              <w:rPr>
                <w:rFonts w:eastAsiaTheme="minorHAnsi"/>
                <w:sz w:val="28"/>
                <w:szCs w:val="28"/>
                <w:lang w:val="kk-KZ" w:eastAsia="en-US"/>
              </w:rPr>
            </w:pPr>
            <w:r w:rsidRPr="00673986">
              <w:rPr>
                <w:rFonts w:eastAsiaTheme="minorHAnsi"/>
                <w:sz w:val="28"/>
                <w:szCs w:val="28"/>
                <w:lang w:val="kk-KZ" w:eastAsia="en-US"/>
              </w:rPr>
              <w:t>List of publications** and patents *</w:t>
            </w:r>
          </w:p>
          <w:p w:rsidR="00BD5731" w:rsidRPr="005B585F" w:rsidRDefault="00BD5731" w:rsidP="00897B83">
            <w:pPr>
              <w:pStyle w:val="a5"/>
              <w:spacing w:before="0" w:beforeAutospacing="0" w:after="0" w:afterAutospacing="0"/>
              <w:jc w:val="both"/>
              <w:rPr>
                <w:rFonts w:ascii="MonsterratRegular" w:hAnsi="MonsterratRegular"/>
                <w:lang w:val="en-US"/>
              </w:rPr>
            </w:pPr>
            <w:r w:rsidRPr="005B585F">
              <w:rPr>
                <w:rFonts w:ascii="MonsterratRegular" w:hAnsi="MonsterratRegular"/>
                <w:lang w:val="en-US"/>
              </w:rPr>
              <w:t>1.</w:t>
            </w:r>
            <w:r w:rsidRPr="00897B83">
              <w:rPr>
                <w:rFonts w:ascii="MonsterratRegular" w:hAnsi="MonsterratRegular"/>
                <w:lang w:val="en-US"/>
              </w:rPr>
              <w:t> Elena</w:t>
            </w:r>
            <w:r w:rsidRPr="005B585F">
              <w:rPr>
                <w:rFonts w:ascii="MonsterratRegular" w:hAnsi="MonsterratRegular"/>
                <w:lang w:val="en-US"/>
              </w:rPr>
              <w:t xml:space="preserve"> </w:t>
            </w:r>
            <w:r w:rsidRPr="00897B83">
              <w:rPr>
                <w:rFonts w:ascii="MonsterratRegular" w:hAnsi="MonsterratRegular"/>
                <w:lang w:val="en-US"/>
              </w:rPr>
              <w:t>A</w:t>
            </w:r>
            <w:r w:rsidRPr="005B585F">
              <w:rPr>
                <w:rFonts w:ascii="MonsterratRegular" w:hAnsi="MonsterratRegular"/>
                <w:lang w:val="en-US"/>
              </w:rPr>
              <w:t xml:space="preserve">. </w:t>
            </w:r>
            <w:proofErr w:type="spellStart"/>
            <w:r w:rsidRPr="00897B83">
              <w:rPr>
                <w:rFonts w:ascii="MonsterratRegular" w:hAnsi="MonsterratRegular"/>
                <w:lang w:val="en-US"/>
              </w:rPr>
              <w:t>Krasnokutskaya</w:t>
            </w:r>
            <w:proofErr w:type="spellEnd"/>
            <w:r w:rsidRPr="005B585F">
              <w:rPr>
                <w:rFonts w:ascii="MonsterratRegular" w:hAnsi="MonsterratRegular"/>
                <w:lang w:val="en-US"/>
              </w:rPr>
              <w:t xml:space="preserve">, </w:t>
            </w:r>
            <w:proofErr w:type="spellStart"/>
            <w:r w:rsidRPr="00897B83">
              <w:rPr>
                <w:rFonts w:ascii="MonsterratRegular" w:hAnsi="MonsterratRegular"/>
                <w:lang w:val="en-US"/>
              </w:rPr>
              <w:t>Assiya</w:t>
            </w:r>
            <w:proofErr w:type="spellEnd"/>
            <w:r w:rsidRPr="005B585F">
              <w:rPr>
                <w:rFonts w:ascii="MonsterratRegular" w:hAnsi="MonsterratRegular"/>
                <w:lang w:val="en-US"/>
              </w:rPr>
              <w:t xml:space="preserve"> </w:t>
            </w:r>
            <w:proofErr w:type="spellStart"/>
            <w:r w:rsidRPr="00897B83">
              <w:rPr>
                <w:rFonts w:ascii="MonsterratRegular" w:hAnsi="MonsterratRegular"/>
                <w:lang w:val="en-US"/>
              </w:rPr>
              <w:t>Zh</w:t>
            </w:r>
            <w:proofErr w:type="spellEnd"/>
            <w:r w:rsidRPr="005B585F">
              <w:rPr>
                <w:rFonts w:ascii="MonsterratRegular" w:hAnsi="MonsterratRegular"/>
                <w:lang w:val="en-US"/>
              </w:rPr>
              <w:t xml:space="preserve">. </w:t>
            </w:r>
            <w:proofErr w:type="spellStart"/>
            <w:r w:rsidRPr="00897B83">
              <w:rPr>
                <w:rFonts w:ascii="MonsterratRegular" w:hAnsi="MonsterratRegular"/>
                <w:lang w:val="en-US"/>
              </w:rPr>
              <w:t>Kassanova</w:t>
            </w:r>
            <w:proofErr w:type="spellEnd"/>
            <w:r w:rsidRPr="00897B83">
              <w:rPr>
                <w:rFonts w:ascii="MonsterratRegular" w:hAnsi="MonsterratRegular"/>
                <w:lang w:val="en-US"/>
              </w:rPr>
              <w:t xml:space="preserve">, </w:t>
            </w:r>
            <w:proofErr w:type="spellStart"/>
            <w:r w:rsidRPr="00897B83">
              <w:rPr>
                <w:rFonts w:ascii="MonsterratRegular" w:hAnsi="MonsterratRegular"/>
                <w:lang w:val="en-US"/>
              </w:rPr>
              <w:t>Makpal</w:t>
            </w:r>
            <w:proofErr w:type="spellEnd"/>
            <w:r w:rsidRPr="00897B83">
              <w:rPr>
                <w:rFonts w:ascii="MonsterratRegular" w:hAnsi="MonsterratRegular"/>
                <w:lang w:val="en-US"/>
              </w:rPr>
              <w:t xml:space="preserve"> T. </w:t>
            </w:r>
            <w:proofErr w:type="spellStart"/>
            <w:r w:rsidRPr="00897B83">
              <w:rPr>
                <w:rFonts w:ascii="MonsterratRegular" w:hAnsi="MonsterratRegular"/>
                <w:lang w:val="en-US"/>
              </w:rPr>
              <w:t>Estaeva</w:t>
            </w:r>
            <w:proofErr w:type="spellEnd"/>
            <w:r w:rsidRPr="00897B83">
              <w:rPr>
                <w:rFonts w:ascii="MonsterratRegular" w:hAnsi="MonsterratRegular"/>
                <w:lang w:val="en-US"/>
              </w:rPr>
              <w:t xml:space="preserve">, Victor D. </w:t>
            </w:r>
            <w:proofErr w:type="spellStart"/>
            <w:r w:rsidRPr="00897B83">
              <w:rPr>
                <w:rFonts w:ascii="MonsterratRegular" w:hAnsi="MonsterratRegular"/>
                <w:lang w:val="en-US"/>
              </w:rPr>
              <w:t>Filimonov</w:t>
            </w:r>
            <w:proofErr w:type="spellEnd"/>
            <w:r w:rsidRPr="00897B83">
              <w:rPr>
                <w:rFonts w:ascii="MonsterratRegular" w:hAnsi="MonsterratRegular"/>
                <w:lang w:val="en-US"/>
              </w:rPr>
              <w:t xml:space="preserve">. A new synthesis of </w:t>
            </w:r>
            <w:proofErr w:type="spellStart"/>
            <w:r w:rsidRPr="00897B83">
              <w:rPr>
                <w:rFonts w:ascii="MonsterratRegular" w:hAnsi="MonsterratRegular"/>
                <w:lang w:val="en-US"/>
              </w:rPr>
              <w:t>pyridinyl</w:t>
            </w:r>
            <w:proofErr w:type="spellEnd"/>
            <w:r w:rsidRPr="00897B83">
              <w:rPr>
                <w:rFonts w:ascii="MonsterratRegular" w:hAnsi="MonsterratRegular"/>
                <w:lang w:val="en-US"/>
              </w:rPr>
              <w:t xml:space="preserve"> </w:t>
            </w:r>
            <w:proofErr w:type="spellStart"/>
            <w:r w:rsidRPr="00897B83">
              <w:rPr>
                <w:rFonts w:ascii="MonsterratRegular" w:hAnsi="MonsterratRegular"/>
                <w:lang w:val="en-US"/>
              </w:rPr>
              <w:t>trifluoromethanesulfonates</w:t>
            </w:r>
            <w:proofErr w:type="spellEnd"/>
            <w:r w:rsidRPr="00897B83">
              <w:rPr>
                <w:rFonts w:ascii="MonsterratRegular" w:hAnsi="MonsterratRegular"/>
                <w:lang w:val="en-US"/>
              </w:rPr>
              <w:t xml:space="preserve"> via one-pot diazotization of </w:t>
            </w:r>
            <w:proofErr w:type="spellStart"/>
            <w:r w:rsidRPr="00897B83">
              <w:rPr>
                <w:rFonts w:ascii="MonsterratRegular" w:hAnsi="MonsterratRegular"/>
                <w:lang w:val="en-US"/>
              </w:rPr>
              <w:t>aminopyridines</w:t>
            </w:r>
            <w:proofErr w:type="spellEnd"/>
            <w:r w:rsidRPr="00897B83">
              <w:rPr>
                <w:rFonts w:ascii="MonsterratRegular" w:hAnsi="MonsterratRegular"/>
                <w:lang w:val="en-US"/>
              </w:rPr>
              <w:t xml:space="preserve"> in the presence of </w:t>
            </w:r>
            <w:proofErr w:type="spellStart"/>
            <w:r w:rsidRPr="00897B83">
              <w:rPr>
                <w:rFonts w:ascii="MonsterratRegular" w:hAnsi="MonsterratRegular"/>
                <w:lang w:val="en-US"/>
              </w:rPr>
              <w:t>trifluoromethanesulfonic</w:t>
            </w:r>
            <w:proofErr w:type="spellEnd"/>
            <w:r w:rsidRPr="00897B83">
              <w:rPr>
                <w:rFonts w:ascii="MonsterratRegular" w:hAnsi="MonsterratRegular"/>
                <w:lang w:val="en-US"/>
              </w:rPr>
              <w:t xml:space="preserve"> acid. </w:t>
            </w:r>
            <w:r w:rsidRPr="005B585F">
              <w:rPr>
                <w:rFonts w:ascii="MonsterratRegular" w:hAnsi="MonsterratRegular"/>
                <w:lang w:val="en-US"/>
              </w:rPr>
              <w:t>Tetrahedron Letters 55 (2014) pp. 3771–3773. (Scopus)</w:t>
            </w:r>
          </w:p>
          <w:p w:rsidR="00673986" w:rsidRPr="00673986" w:rsidRDefault="00BD5731" w:rsidP="00673986">
            <w:pPr>
              <w:pStyle w:val="a5"/>
              <w:spacing w:after="0"/>
              <w:jc w:val="both"/>
              <w:rPr>
                <w:rFonts w:ascii="MonsterratRegular" w:hAnsi="MonsterratRegular"/>
                <w:lang w:val="en-US"/>
              </w:rPr>
            </w:pPr>
            <w:r w:rsidRPr="00673986">
              <w:rPr>
                <w:rFonts w:ascii="MonsterratRegular" w:hAnsi="MonsterratRegular"/>
                <w:lang w:val="en-US"/>
              </w:rPr>
              <w:t>2</w:t>
            </w:r>
            <w:r w:rsidR="00673986" w:rsidRPr="00673986">
              <w:rPr>
                <w:rFonts w:ascii="MonsterratRegular" w:hAnsi="MonsterratRegular"/>
                <w:lang w:val="en-US"/>
              </w:rPr>
              <w:t xml:space="preserve">. M.T. </w:t>
            </w:r>
            <w:proofErr w:type="spellStart"/>
            <w:r w:rsidR="00673986" w:rsidRPr="00673986">
              <w:rPr>
                <w:rFonts w:ascii="MonsterratRegular" w:hAnsi="MonsterratRegular"/>
                <w:lang w:val="en-US"/>
              </w:rPr>
              <w:t>Estaeva</w:t>
            </w:r>
            <w:proofErr w:type="spellEnd"/>
            <w:r w:rsidR="00673986" w:rsidRPr="00673986">
              <w:rPr>
                <w:rFonts w:ascii="MonsterratRegular" w:hAnsi="MonsterratRegular"/>
                <w:lang w:val="en-US"/>
              </w:rPr>
              <w:t xml:space="preserve">, A.J. </w:t>
            </w:r>
            <w:proofErr w:type="spellStart"/>
            <w:r w:rsidR="00673986" w:rsidRPr="00673986">
              <w:rPr>
                <w:rFonts w:ascii="MonsterratRegular" w:hAnsi="MonsterratRegular"/>
                <w:lang w:val="en-US"/>
              </w:rPr>
              <w:t>Kasanova</w:t>
            </w:r>
            <w:proofErr w:type="spellEnd"/>
            <w:r w:rsidR="00673986" w:rsidRPr="00673986">
              <w:rPr>
                <w:rFonts w:ascii="MonsterratRegular" w:hAnsi="MonsterratRegular"/>
                <w:lang w:val="en-US"/>
              </w:rPr>
              <w:t xml:space="preserve">, A.G. </w:t>
            </w:r>
            <w:proofErr w:type="spellStart"/>
            <w:r w:rsidR="00673986" w:rsidRPr="00673986">
              <w:rPr>
                <w:rFonts w:ascii="MonsterratRegular" w:hAnsi="MonsterratRegular"/>
                <w:lang w:val="en-US"/>
              </w:rPr>
              <w:t>Fefelova</w:t>
            </w:r>
            <w:proofErr w:type="spellEnd"/>
            <w:r w:rsidR="00673986" w:rsidRPr="00673986">
              <w:rPr>
                <w:rFonts w:ascii="MonsterratRegular" w:hAnsi="MonsterratRegular"/>
                <w:lang w:val="en-US"/>
              </w:rPr>
              <w:t xml:space="preserve">, Synthesis and study of </w:t>
            </w:r>
            <w:proofErr w:type="spellStart"/>
            <w:r w:rsidR="00673986" w:rsidRPr="00673986">
              <w:rPr>
                <w:rFonts w:ascii="MonsterratRegular" w:hAnsi="MonsterratRegular"/>
                <w:lang w:val="en-US"/>
              </w:rPr>
              <w:t>arendiazonium</w:t>
            </w:r>
            <w:proofErr w:type="spellEnd"/>
            <w:r w:rsidR="00673986" w:rsidRPr="00673986">
              <w:rPr>
                <w:rFonts w:ascii="MonsterratRegular" w:hAnsi="MonsterratRegular"/>
                <w:lang w:val="en-US"/>
              </w:rPr>
              <w:t xml:space="preserve"> </w:t>
            </w:r>
            <w:proofErr w:type="spellStart"/>
            <w:r w:rsidR="00673986" w:rsidRPr="00673986">
              <w:rPr>
                <w:rFonts w:ascii="MonsterratRegular" w:hAnsi="MonsterratRegular"/>
                <w:lang w:val="en-US"/>
              </w:rPr>
              <w:t>trifluoromethanesulfonates</w:t>
            </w:r>
            <w:proofErr w:type="spellEnd"/>
            <w:r w:rsidR="00673986" w:rsidRPr="00673986">
              <w:rPr>
                <w:rFonts w:ascii="MonsterratRegular" w:hAnsi="MonsterratRegular"/>
                <w:lang w:val="en-US"/>
              </w:rPr>
              <w:t xml:space="preserve"> // III International Scientific and Technical Conference of Young Scientists, Postgraduates and Students "High Technology in Modern Science and Technology" March 26-28, 2014 Tomsk - p.250 (Winner of the diploma of 2 degree).</w:t>
            </w:r>
          </w:p>
          <w:p w:rsidR="00673986" w:rsidRPr="00673986" w:rsidRDefault="00673986" w:rsidP="00673986">
            <w:pPr>
              <w:pStyle w:val="a5"/>
              <w:spacing w:after="0"/>
              <w:jc w:val="both"/>
              <w:rPr>
                <w:rFonts w:ascii="MonsterratRegular" w:hAnsi="MonsterratRegular"/>
                <w:lang w:val="en-US"/>
              </w:rPr>
            </w:pPr>
            <w:r w:rsidRPr="00673986">
              <w:rPr>
                <w:rFonts w:ascii="MonsterratRegular" w:hAnsi="MonsterratRegular"/>
                <w:lang w:val="en-US"/>
              </w:rPr>
              <w:t xml:space="preserve"> 3. A.J. </w:t>
            </w:r>
            <w:proofErr w:type="spellStart"/>
            <w:r w:rsidRPr="00673986">
              <w:rPr>
                <w:rFonts w:ascii="MonsterratRegular" w:hAnsi="MonsterratRegular"/>
                <w:lang w:val="en-US"/>
              </w:rPr>
              <w:t>Kasanova</w:t>
            </w:r>
            <w:proofErr w:type="spellEnd"/>
            <w:r w:rsidRPr="00673986">
              <w:rPr>
                <w:rFonts w:ascii="MonsterratRegular" w:hAnsi="MonsterratRegular"/>
                <w:lang w:val="en-US"/>
              </w:rPr>
              <w:t xml:space="preserve">, O.V. </w:t>
            </w:r>
            <w:proofErr w:type="spellStart"/>
            <w:r w:rsidRPr="00673986">
              <w:rPr>
                <w:rFonts w:ascii="MonsterratRegular" w:hAnsi="MonsterratRegular"/>
                <w:lang w:val="en-US"/>
              </w:rPr>
              <w:t>Kiselev</w:t>
            </w:r>
            <w:proofErr w:type="spellEnd"/>
            <w:r w:rsidRPr="00673986">
              <w:rPr>
                <w:rFonts w:ascii="MonsterratRegular" w:hAnsi="MonsterratRegular"/>
                <w:lang w:val="en-US"/>
              </w:rPr>
              <w:t xml:space="preserve">, D.E. </w:t>
            </w:r>
            <w:proofErr w:type="spellStart"/>
            <w:r w:rsidRPr="00673986">
              <w:rPr>
                <w:rFonts w:ascii="MonsterratRegular" w:hAnsi="MonsterratRegular"/>
                <w:lang w:val="en-US"/>
              </w:rPr>
              <w:t>Seilkhanova</w:t>
            </w:r>
            <w:proofErr w:type="spellEnd"/>
            <w:r w:rsidRPr="00673986">
              <w:rPr>
                <w:rFonts w:ascii="MonsterratRegular" w:hAnsi="MonsterratRegular"/>
                <w:lang w:val="en-US"/>
              </w:rPr>
              <w:t xml:space="preserve">, M.T. </w:t>
            </w:r>
            <w:proofErr w:type="spellStart"/>
            <w:r w:rsidRPr="00673986">
              <w:rPr>
                <w:rFonts w:ascii="MonsterratRegular" w:hAnsi="MonsterratRegular"/>
                <w:lang w:val="en-US"/>
              </w:rPr>
              <w:t>Estaeva</w:t>
            </w:r>
            <w:proofErr w:type="spellEnd"/>
            <w:r w:rsidRPr="00673986">
              <w:rPr>
                <w:rFonts w:ascii="MonsterratRegular" w:hAnsi="MonsterratRegular"/>
                <w:lang w:val="en-US"/>
              </w:rPr>
              <w:t>. Preparation of 1</w:t>
            </w:r>
            <w:proofErr w:type="gramStart"/>
            <w:r w:rsidRPr="00673986">
              <w:rPr>
                <w:rFonts w:ascii="MonsterratRegular" w:hAnsi="MonsterratRegular"/>
                <w:lang w:val="en-US"/>
              </w:rPr>
              <w:t>,2,3</w:t>
            </w:r>
            <w:proofErr w:type="gramEnd"/>
            <w:r w:rsidRPr="00673986">
              <w:rPr>
                <w:rFonts w:ascii="MonsterratRegular" w:hAnsi="MonsterratRegular"/>
                <w:lang w:val="en-US"/>
              </w:rPr>
              <w:t xml:space="preserve">-triazoles by </w:t>
            </w:r>
            <w:proofErr w:type="spellStart"/>
            <w:r w:rsidRPr="00673986">
              <w:rPr>
                <w:rFonts w:ascii="MonsterratRegular" w:hAnsi="MonsterratRegular"/>
                <w:lang w:val="en-US"/>
              </w:rPr>
              <w:t>azide</w:t>
            </w:r>
            <w:proofErr w:type="spellEnd"/>
            <w:r w:rsidRPr="00673986">
              <w:rPr>
                <w:rFonts w:ascii="MonsterratRegular" w:hAnsi="MonsterratRegular"/>
                <w:lang w:val="en-US"/>
              </w:rPr>
              <w:t xml:space="preserve">-alkyne </w:t>
            </w:r>
            <w:proofErr w:type="spellStart"/>
            <w:r w:rsidRPr="00673986">
              <w:rPr>
                <w:rFonts w:ascii="MonsterratRegular" w:hAnsi="MonsterratRegular"/>
                <w:lang w:val="en-US"/>
              </w:rPr>
              <w:t>cycloaddition</w:t>
            </w:r>
            <w:proofErr w:type="spellEnd"/>
            <w:r w:rsidRPr="00673986">
              <w:rPr>
                <w:rFonts w:ascii="MonsterratRegular" w:hAnsi="MonsterratRegular"/>
                <w:lang w:val="en-US"/>
              </w:rPr>
              <w:t xml:space="preserve"> reaction. Proceedings of </w:t>
            </w:r>
            <w:proofErr w:type="spellStart"/>
            <w:r w:rsidRPr="00673986">
              <w:rPr>
                <w:rFonts w:ascii="MonsterratRegular" w:hAnsi="MonsterratRegular"/>
                <w:lang w:val="en-US"/>
              </w:rPr>
              <w:t>Satpayev</w:t>
            </w:r>
            <w:proofErr w:type="spellEnd"/>
            <w:r w:rsidRPr="00673986">
              <w:rPr>
                <w:rFonts w:ascii="MonsterratRegular" w:hAnsi="MonsterratRegular"/>
                <w:lang w:val="en-US"/>
              </w:rPr>
              <w:t xml:space="preserve"> Readings "</w:t>
            </w:r>
            <w:proofErr w:type="spellStart"/>
            <w:r w:rsidRPr="00673986">
              <w:rPr>
                <w:rFonts w:ascii="MonsterratRegular" w:hAnsi="MonsterratRegular"/>
                <w:lang w:val="en-US"/>
              </w:rPr>
              <w:t>Satpayev</w:t>
            </w:r>
            <w:proofErr w:type="spellEnd"/>
            <w:r w:rsidRPr="00673986">
              <w:rPr>
                <w:rFonts w:ascii="MonsterratRegular" w:hAnsi="MonsterratRegular"/>
                <w:lang w:val="en-US"/>
              </w:rPr>
              <w:t xml:space="preserve"> Readings -2021", 2021, Almaty - pp. 244-247</w:t>
            </w:r>
          </w:p>
          <w:p w:rsidR="00673986" w:rsidRDefault="00673986" w:rsidP="00673986">
            <w:pPr>
              <w:pStyle w:val="a5"/>
              <w:spacing w:before="0" w:beforeAutospacing="0" w:after="0" w:afterAutospacing="0"/>
              <w:jc w:val="both"/>
              <w:rPr>
                <w:rFonts w:ascii="MonsterratRegular" w:hAnsi="MonsterratRegular"/>
                <w:lang w:val="en-US"/>
              </w:rPr>
            </w:pPr>
            <w:r w:rsidRPr="00673986">
              <w:rPr>
                <w:rFonts w:ascii="MonsterratRegular" w:hAnsi="MonsterratRegular"/>
                <w:lang w:val="en-US"/>
              </w:rPr>
              <w:t xml:space="preserve">4 Quantum chemical study of the characteristics of </w:t>
            </w:r>
            <w:proofErr w:type="spellStart"/>
            <w:r w:rsidRPr="00673986">
              <w:rPr>
                <w:rFonts w:ascii="MonsterratRegular" w:hAnsi="MonsterratRegular"/>
                <w:lang w:val="en-US"/>
              </w:rPr>
              <w:t>carboxy</w:t>
            </w:r>
            <w:proofErr w:type="spellEnd"/>
            <w:r w:rsidRPr="00673986">
              <w:rPr>
                <w:rFonts w:ascii="MonsterratRegular" w:hAnsi="MonsterratRegular"/>
                <w:lang w:val="en-US"/>
              </w:rPr>
              <w:t xml:space="preserve">-containing ligands for metal-organic polymers / </w:t>
            </w:r>
            <w:proofErr w:type="spellStart"/>
            <w:r w:rsidRPr="00673986">
              <w:rPr>
                <w:rFonts w:ascii="MonsterratRegular" w:hAnsi="MonsterratRegular"/>
                <w:lang w:val="en-US"/>
              </w:rPr>
              <w:t>Kasanova</w:t>
            </w:r>
            <w:proofErr w:type="spellEnd"/>
            <w:r w:rsidRPr="00673986">
              <w:rPr>
                <w:rFonts w:ascii="MonsterratRegular" w:hAnsi="MonsterratRegular"/>
                <w:lang w:val="en-US"/>
              </w:rPr>
              <w:t xml:space="preserve"> A.J., </w:t>
            </w:r>
            <w:proofErr w:type="spellStart"/>
            <w:r w:rsidRPr="00673986">
              <w:rPr>
                <w:rFonts w:ascii="MonsterratRegular" w:hAnsi="MonsterratRegular"/>
                <w:lang w:val="en-US"/>
              </w:rPr>
              <w:lastRenderedPageBreak/>
              <w:t>Estayeva</w:t>
            </w:r>
            <w:proofErr w:type="spellEnd"/>
            <w:r w:rsidRPr="00673986">
              <w:rPr>
                <w:rFonts w:ascii="MonsterratRegular" w:hAnsi="MonsterratRegular"/>
                <w:lang w:val="en-US"/>
              </w:rPr>
              <w:t xml:space="preserve"> M.T., </w:t>
            </w:r>
            <w:proofErr w:type="spellStart"/>
            <w:r w:rsidRPr="00673986">
              <w:rPr>
                <w:rFonts w:ascii="MonsterratRegular" w:hAnsi="MonsterratRegular"/>
                <w:lang w:val="en-US"/>
              </w:rPr>
              <w:t>Kiselev</w:t>
            </w:r>
            <w:proofErr w:type="spellEnd"/>
            <w:r w:rsidRPr="00673986">
              <w:rPr>
                <w:rFonts w:ascii="MonsterratRegular" w:hAnsi="MonsterratRegular"/>
                <w:lang w:val="en-US"/>
              </w:rPr>
              <w:t xml:space="preserve"> O.V., </w:t>
            </w:r>
            <w:proofErr w:type="spellStart"/>
            <w:r w:rsidRPr="00673986">
              <w:rPr>
                <w:rFonts w:ascii="MonsterratRegular" w:hAnsi="MonsterratRegular"/>
                <w:lang w:val="en-US"/>
              </w:rPr>
              <w:t>Snopkov</w:t>
            </w:r>
            <w:proofErr w:type="spellEnd"/>
            <w:r w:rsidRPr="00673986">
              <w:rPr>
                <w:rFonts w:ascii="MonsterratRegular" w:hAnsi="MonsterratRegular"/>
                <w:lang w:val="en-US"/>
              </w:rPr>
              <w:t xml:space="preserve"> D.I. // Chemical Journal of Kazakhstan. - In Press.  (4 issue)</w:t>
            </w:r>
          </w:p>
          <w:p w:rsidR="00BD5731" w:rsidRPr="00FF0676" w:rsidRDefault="00CA12DE" w:rsidP="00673986">
            <w:pPr>
              <w:pStyle w:val="a5"/>
              <w:spacing w:before="0" w:beforeAutospacing="0" w:after="0" w:afterAutospacing="0"/>
              <w:jc w:val="both"/>
              <w:rPr>
                <w:color w:val="000000"/>
                <w:spacing w:val="2"/>
                <w:lang w:val="en-US" w:eastAsia="ar-SA"/>
              </w:rPr>
            </w:pPr>
            <w:r w:rsidRPr="00302FE9">
              <w:rPr>
                <w:color w:val="000000"/>
                <w:spacing w:val="2"/>
                <w:lang w:val="en-US" w:eastAsia="ar-SA"/>
              </w:rPr>
              <w:t xml:space="preserve">5 </w:t>
            </w:r>
            <w:proofErr w:type="spellStart"/>
            <w:r w:rsidRPr="00B22E77">
              <w:rPr>
                <w:color w:val="000000"/>
                <w:spacing w:val="2"/>
                <w:lang w:val="en-US" w:eastAsia="ar-SA"/>
              </w:rPr>
              <w:t>Arenediazonium</w:t>
            </w:r>
            <w:proofErr w:type="spellEnd"/>
            <w:r w:rsidRPr="00302FE9">
              <w:rPr>
                <w:color w:val="000000"/>
                <w:spacing w:val="2"/>
                <w:lang w:val="en-US" w:eastAsia="ar-SA"/>
              </w:rPr>
              <w:t xml:space="preserve"> </w:t>
            </w:r>
            <w:proofErr w:type="spellStart"/>
            <w:r w:rsidRPr="00B22E77">
              <w:rPr>
                <w:color w:val="000000"/>
                <w:spacing w:val="2"/>
                <w:lang w:val="en-US" w:eastAsia="ar-SA"/>
              </w:rPr>
              <w:t>sulfonates</w:t>
            </w:r>
            <w:proofErr w:type="spellEnd"/>
            <w:r w:rsidRPr="00302FE9">
              <w:rPr>
                <w:color w:val="000000"/>
                <w:spacing w:val="2"/>
                <w:lang w:val="en-US" w:eastAsia="ar-SA"/>
              </w:rPr>
              <w:t xml:space="preserve">: </w:t>
            </w:r>
            <w:r w:rsidRPr="00B22E77">
              <w:rPr>
                <w:color w:val="000000"/>
                <w:spacing w:val="2"/>
                <w:lang w:val="en-US" w:eastAsia="ar-SA"/>
              </w:rPr>
              <w:t>synthesis</w:t>
            </w:r>
            <w:r w:rsidRPr="00302FE9">
              <w:rPr>
                <w:color w:val="000000"/>
                <w:spacing w:val="2"/>
                <w:lang w:val="en-US" w:eastAsia="ar-SA"/>
              </w:rPr>
              <w:t xml:space="preserve">, </w:t>
            </w:r>
            <w:r w:rsidRPr="00B22E77">
              <w:rPr>
                <w:color w:val="000000"/>
                <w:spacing w:val="2"/>
                <w:lang w:val="en-US" w:eastAsia="ar-SA"/>
              </w:rPr>
              <w:t>comparison</w:t>
            </w:r>
            <w:r w:rsidRPr="00302FE9">
              <w:rPr>
                <w:color w:val="000000"/>
                <w:spacing w:val="2"/>
                <w:lang w:val="en-US" w:eastAsia="ar-SA"/>
              </w:rPr>
              <w:t xml:space="preserve"> </w:t>
            </w:r>
            <w:r w:rsidRPr="00B22E77">
              <w:rPr>
                <w:color w:val="000000"/>
                <w:spacing w:val="2"/>
                <w:lang w:val="en-US" w:eastAsia="ar-SA"/>
              </w:rPr>
              <w:t>of</w:t>
            </w:r>
            <w:r w:rsidRPr="00302FE9">
              <w:rPr>
                <w:color w:val="000000"/>
                <w:spacing w:val="2"/>
                <w:lang w:val="en-US" w:eastAsia="ar-SA"/>
              </w:rPr>
              <w:t xml:space="preserve"> </w:t>
            </w:r>
            <w:r w:rsidRPr="00B22E77">
              <w:rPr>
                <w:color w:val="000000"/>
                <w:spacing w:val="2"/>
                <w:lang w:val="en-US" w:eastAsia="ar-SA"/>
              </w:rPr>
              <w:t>structural</w:t>
            </w:r>
            <w:r w:rsidRPr="00302FE9">
              <w:rPr>
                <w:color w:val="000000"/>
                <w:spacing w:val="2"/>
                <w:lang w:val="en-US" w:eastAsia="ar-SA"/>
              </w:rPr>
              <w:t xml:space="preserve"> </w:t>
            </w:r>
            <w:r w:rsidRPr="00B22E77">
              <w:rPr>
                <w:color w:val="000000"/>
                <w:spacing w:val="2"/>
                <w:lang w:val="en-US" w:eastAsia="ar-SA"/>
              </w:rPr>
              <w:t>and</w:t>
            </w:r>
            <w:r w:rsidRPr="00302FE9">
              <w:rPr>
                <w:color w:val="000000"/>
                <w:spacing w:val="2"/>
                <w:lang w:val="en-US" w:eastAsia="ar-SA"/>
              </w:rPr>
              <w:t xml:space="preserve"> </w:t>
            </w:r>
            <w:proofErr w:type="spellStart"/>
            <w:r w:rsidRPr="00B22E77">
              <w:rPr>
                <w:color w:val="000000"/>
                <w:spacing w:val="2"/>
                <w:lang w:val="en-US" w:eastAsia="ar-SA"/>
              </w:rPr>
              <w:t>physico</w:t>
            </w:r>
            <w:proofErr w:type="spellEnd"/>
            <w:r w:rsidRPr="00302FE9">
              <w:rPr>
                <w:color w:val="000000"/>
                <w:spacing w:val="2"/>
                <w:lang w:val="en-US" w:eastAsia="ar-SA"/>
              </w:rPr>
              <w:t>-</w:t>
            </w:r>
            <w:r w:rsidRPr="00B22E77">
              <w:rPr>
                <w:color w:val="000000"/>
                <w:spacing w:val="2"/>
                <w:lang w:val="en-US" w:eastAsia="ar-SA"/>
              </w:rPr>
              <w:t>chemical</w:t>
            </w:r>
            <w:r w:rsidRPr="00302FE9">
              <w:rPr>
                <w:color w:val="000000"/>
                <w:spacing w:val="2"/>
                <w:lang w:val="en-US" w:eastAsia="ar-SA"/>
              </w:rPr>
              <w:t xml:space="preserve"> </w:t>
            </w:r>
            <w:r w:rsidRPr="00B22E77">
              <w:rPr>
                <w:color w:val="000000"/>
                <w:spacing w:val="2"/>
                <w:lang w:val="en-US" w:eastAsia="ar-SA"/>
              </w:rPr>
              <w:t>properties</w:t>
            </w:r>
            <w:r w:rsidRPr="00302FE9">
              <w:rPr>
                <w:color w:val="000000"/>
                <w:spacing w:val="2"/>
                <w:lang w:val="en-US" w:eastAsia="ar-SA"/>
              </w:rPr>
              <w:t xml:space="preserve"> / </w:t>
            </w:r>
            <w:proofErr w:type="spellStart"/>
            <w:r w:rsidRPr="00B22E77">
              <w:rPr>
                <w:color w:val="000000"/>
                <w:spacing w:val="2"/>
                <w:lang w:val="en-US" w:eastAsia="ar-SA"/>
              </w:rPr>
              <w:t>Kassanova</w:t>
            </w:r>
            <w:proofErr w:type="spellEnd"/>
            <w:r w:rsidRPr="00302FE9">
              <w:rPr>
                <w:color w:val="000000"/>
                <w:spacing w:val="2"/>
                <w:lang w:val="en-US" w:eastAsia="ar-SA"/>
              </w:rPr>
              <w:t xml:space="preserve"> </w:t>
            </w:r>
            <w:proofErr w:type="spellStart"/>
            <w:r w:rsidRPr="00B22E77">
              <w:rPr>
                <w:color w:val="000000"/>
                <w:spacing w:val="2"/>
                <w:lang w:val="en-US" w:eastAsia="ar-SA"/>
              </w:rPr>
              <w:t>A</w:t>
            </w:r>
            <w:r w:rsidRPr="00302FE9">
              <w:rPr>
                <w:color w:val="000000"/>
                <w:spacing w:val="2"/>
                <w:lang w:val="en-US" w:eastAsia="ar-SA"/>
              </w:rPr>
              <w:t>.</w:t>
            </w:r>
            <w:r w:rsidRPr="00B22E77">
              <w:rPr>
                <w:color w:val="000000"/>
                <w:spacing w:val="2"/>
                <w:lang w:val="en-US" w:eastAsia="ar-SA"/>
              </w:rPr>
              <w:t>Zh</w:t>
            </w:r>
            <w:proofErr w:type="spellEnd"/>
            <w:r w:rsidRPr="00302FE9">
              <w:rPr>
                <w:color w:val="000000"/>
                <w:spacing w:val="2"/>
                <w:lang w:val="en-US" w:eastAsia="ar-SA"/>
              </w:rPr>
              <w:t xml:space="preserve">., </w:t>
            </w:r>
            <w:proofErr w:type="spellStart"/>
            <w:r w:rsidRPr="00B22E77">
              <w:rPr>
                <w:color w:val="000000"/>
                <w:spacing w:val="2"/>
                <w:lang w:val="en-US" w:eastAsia="ar-SA"/>
              </w:rPr>
              <w:t>Yestayeva</w:t>
            </w:r>
            <w:proofErr w:type="spellEnd"/>
            <w:r w:rsidRPr="00302FE9">
              <w:rPr>
                <w:color w:val="000000"/>
                <w:spacing w:val="2"/>
                <w:lang w:val="en-US" w:eastAsia="ar-SA"/>
              </w:rPr>
              <w:t xml:space="preserve"> </w:t>
            </w:r>
            <w:r w:rsidRPr="00B22E77">
              <w:rPr>
                <w:color w:val="000000"/>
                <w:spacing w:val="2"/>
                <w:lang w:val="en-US" w:eastAsia="ar-SA"/>
              </w:rPr>
              <w:t>M</w:t>
            </w:r>
            <w:r w:rsidRPr="00302FE9">
              <w:rPr>
                <w:color w:val="000000"/>
                <w:spacing w:val="2"/>
                <w:lang w:val="en-US" w:eastAsia="ar-SA"/>
              </w:rPr>
              <w:t>.</w:t>
            </w:r>
            <w:r w:rsidRPr="00B22E77">
              <w:rPr>
                <w:color w:val="000000"/>
                <w:spacing w:val="2"/>
                <w:lang w:val="en-US" w:eastAsia="ar-SA"/>
              </w:rPr>
              <w:t>T</w:t>
            </w:r>
            <w:r w:rsidRPr="00302FE9">
              <w:rPr>
                <w:color w:val="000000"/>
                <w:spacing w:val="2"/>
                <w:lang w:val="en-US" w:eastAsia="ar-SA"/>
              </w:rPr>
              <w:t xml:space="preserve">., </w:t>
            </w:r>
            <w:proofErr w:type="spellStart"/>
            <w:r w:rsidRPr="00B22E77">
              <w:rPr>
                <w:color w:val="000000"/>
                <w:spacing w:val="2"/>
                <w:lang w:val="en-US" w:eastAsia="ar-SA"/>
              </w:rPr>
              <w:t>Turtubayeva</w:t>
            </w:r>
            <w:proofErr w:type="spellEnd"/>
            <w:r w:rsidRPr="00302FE9">
              <w:rPr>
                <w:color w:val="000000"/>
                <w:spacing w:val="2"/>
                <w:lang w:val="en-US" w:eastAsia="ar-SA"/>
              </w:rPr>
              <w:t xml:space="preserve"> </w:t>
            </w:r>
            <w:r w:rsidRPr="00B22E77">
              <w:rPr>
                <w:color w:val="000000"/>
                <w:spacing w:val="2"/>
                <w:lang w:val="en-US" w:eastAsia="ar-SA"/>
              </w:rPr>
              <w:t>M</w:t>
            </w:r>
            <w:r w:rsidRPr="00302FE9">
              <w:rPr>
                <w:color w:val="000000"/>
                <w:spacing w:val="2"/>
                <w:lang w:val="en-US" w:eastAsia="ar-SA"/>
              </w:rPr>
              <w:t>.</w:t>
            </w:r>
            <w:r w:rsidRPr="00B22E77">
              <w:rPr>
                <w:color w:val="000000"/>
                <w:spacing w:val="2"/>
                <w:lang w:val="en-US" w:eastAsia="ar-SA"/>
              </w:rPr>
              <w:t>O</w:t>
            </w:r>
            <w:r w:rsidRPr="00302FE9">
              <w:rPr>
                <w:color w:val="000000"/>
                <w:spacing w:val="2"/>
                <w:lang w:val="en-US" w:eastAsia="ar-SA"/>
              </w:rPr>
              <w:t xml:space="preserve">. // </w:t>
            </w:r>
            <w:r w:rsidR="00673986" w:rsidRPr="00673986">
              <w:rPr>
                <w:color w:val="000000"/>
                <w:spacing w:val="2"/>
                <w:lang w:val="en-US" w:eastAsia="ar-SA"/>
              </w:rPr>
              <w:t>Bulletin of the University of Karaganda - Chemistry, 105(1)</w:t>
            </w:r>
            <w:proofErr w:type="gramStart"/>
            <w:r w:rsidR="00673986" w:rsidRPr="00673986">
              <w:rPr>
                <w:color w:val="000000"/>
                <w:spacing w:val="2"/>
                <w:lang w:val="en-US" w:eastAsia="ar-SA"/>
              </w:rPr>
              <w:t>, ??</w:t>
            </w:r>
            <w:proofErr w:type="gramEnd"/>
            <w:r w:rsidR="00673986" w:rsidRPr="00673986">
              <w:rPr>
                <w:color w:val="000000"/>
                <w:spacing w:val="2"/>
                <w:lang w:val="en-US" w:eastAsia="ar-SA"/>
              </w:rPr>
              <w:t>-??? https://doi.org/10.31489/2022Ch1/??-???  In Press. (1 issue, 2022).</w:t>
            </w:r>
          </w:p>
        </w:tc>
      </w:tr>
      <w:tr w:rsidR="00BD5731" w:rsidRPr="00AA5B6E" w:rsidTr="005B585F">
        <w:trPr>
          <w:trHeight w:val="516"/>
        </w:trPr>
        <w:tc>
          <w:tcPr>
            <w:tcW w:w="2375" w:type="dxa"/>
            <w:vMerge w:val="restart"/>
            <w:vAlign w:val="center"/>
          </w:tcPr>
          <w:p w:rsidR="00BD5731" w:rsidRPr="00CA12DE" w:rsidRDefault="00302FE9" w:rsidP="00951239">
            <w:pPr>
              <w:rPr>
                <w:rFonts w:ascii="Times New Roman" w:hAnsi="Times New Roman" w:cs="Times New Roman"/>
                <w:noProof/>
                <w:sz w:val="28"/>
                <w:szCs w:val="28"/>
                <w:lang w:eastAsia="ru-RU"/>
              </w:rPr>
            </w:pPr>
            <w:r w:rsidRPr="00302FE9">
              <w:rPr>
                <w:rFonts w:ascii="Times New Roman" w:hAnsi="Times New Roman" w:cs="Times New Roman"/>
                <w:noProof/>
                <w:sz w:val="28"/>
                <w:szCs w:val="28"/>
                <w:lang w:eastAsia="ru-RU"/>
              </w:rPr>
              <w:lastRenderedPageBreak/>
              <w:drawing>
                <wp:inline distT="0" distB="0" distL="0" distR="0">
                  <wp:extent cx="1942837" cy="2094865"/>
                  <wp:effectExtent l="0" t="0" r="0" b="0"/>
                  <wp:docPr id="1" name="Рисунок 1" descr="C:\Users\erzha\Desktop\Mergalym u4eba\9964408b-d7a2-4742-9220-aaef0307bdc7.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zha\Desktop\Mergalym u4eba\9964408b-d7a2-4742-9220-aaef0307bdc7.jf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20945" cy="2179085"/>
                          </a:xfrm>
                          <a:prstGeom prst="rect">
                            <a:avLst/>
                          </a:prstGeom>
                          <a:noFill/>
                          <a:ln>
                            <a:noFill/>
                          </a:ln>
                        </pic:spPr>
                      </pic:pic>
                    </a:graphicData>
                  </a:graphic>
                </wp:inline>
              </w:drawing>
            </w:r>
          </w:p>
        </w:tc>
        <w:tc>
          <w:tcPr>
            <w:tcW w:w="4909" w:type="dxa"/>
            <w:vAlign w:val="center"/>
          </w:tcPr>
          <w:p w:rsidR="00BD5731" w:rsidRPr="00AA5B6E" w:rsidRDefault="00673986" w:rsidP="00951239">
            <w:pPr>
              <w:rPr>
                <w:rFonts w:ascii="Times New Roman" w:hAnsi="Times New Roman" w:cs="Times New Roman"/>
                <w:sz w:val="28"/>
                <w:szCs w:val="28"/>
                <w:lang w:val="kk-KZ"/>
              </w:rPr>
            </w:pPr>
            <w:r w:rsidRPr="00673986">
              <w:rPr>
                <w:rFonts w:ascii="Times New Roman" w:hAnsi="Times New Roman" w:cs="Times New Roman"/>
                <w:sz w:val="28"/>
                <w:szCs w:val="28"/>
                <w:lang w:val="kk-KZ"/>
              </w:rPr>
              <w:t>Bayshukir Mergalym Darkhanuly.</w:t>
            </w:r>
          </w:p>
        </w:tc>
      </w:tr>
      <w:tr w:rsidR="00BD5731" w:rsidRPr="00AA5B6E" w:rsidTr="005B585F">
        <w:trPr>
          <w:trHeight w:val="516"/>
        </w:trPr>
        <w:tc>
          <w:tcPr>
            <w:tcW w:w="2375" w:type="dxa"/>
            <w:vMerge/>
            <w:vAlign w:val="center"/>
          </w:tcPr>
          <w:p w:rsidR="00BD5731" w:rsidRPr="00AA5B6E" w:rsidRDefault="00BD5731" w:rsidP="00951239">
            <w:pPr>
              <w:rPr>
                <w:rFonts w:ascii="Times New Roman" w:hAnsi="Times New Roman" w:cs="Times New Roman"/>
                <w:noProof/>
                <w:sz w:val="28"/>
                <w:szCs w:val="28"/>
                <w:lang w:eastAsia="ru-RU"/>
              </w:rPr>
            </w:pPr>
          </w:p>
        </w:tc>
        <w:tc>
          <w:tcPr>
            <w:tcW w:w="4909" w:type="dxa"/>
            <w:vAlign w:val="center"/>
          </w:tcPr>
          <w:p w:rsidR="00673986" w:rsidRPr="00673986" w:rsidRDefault="00673986" w:rsidP="00673986">
            <w:pPr>
              <w:rPr>
                <w:rFonts w:ascii="Times New Roman" w:hAnsi="Times New Roman" w:cs="Times New Roman"/>
                <w:sz w:val="28"/>
                <w:szCs w:val="28"/>
                <w:lang w:val="kk-KZ"/>
              </w:rPr>
            </w:pPr>
            <w:r w:rsidRPr="00673986">
              <w:rPr>
                <w:rFonts w:ascii="Times New Roman" w:hAnsi="Times New Roman" w:cs="Times New Roman"/>
                <w:sz w:val="28"/>
                <w:szCs w:val="28"/>
                <w:lang w:val="kk-KZ"/>
              </w:rPr>
              <w:t xml:space="preserve">Project position </w:t>
            </w:r>
          </w:p>
          <w:p w:rsidR="00BD5731" w:rsidRPr="00AA5B6E" w:rsidRDefault="00673986" w:rsidP="00673986">
            <w:pPr>
              <w:rPr>
                <w:rFonts w:ascii="Times New Roman" w:hAnsi="Times New Roman" w:cs="Times New Roman"/>
                <w:sz w:val="28"/>
                <w:szCs w:val="28"/>
                <w:lang w:val="kk-KZ"/>
              </w:rPr>
            </w:pPr>
            <w:r w:rsidRPr="00673986">
              <w:rPr>
                <w:rFonts w:ascii="Times New Roman" w:hAnsi="Times New Roman" w:cs="Times New Roman"/>
                <w:sz w:val="28"/>
                <w:szCs w:val="28"/>
                <w:lang w:val="kk-KZ"/>
              </w:rPr>
              <w:t>Lead Engineer</w:t>
            </w:r>
          </w:p>
        </w:tc>
      </w:tr>
      <w:tr w:rsidR="00BD5731" w:rsidRPr="00AA5B6E" w:rsidTr="005B585F">
        <w:trPr>
          <w:trHeight w:val="516"/>
        </w:trPr>
        <w:tc>
          <w:tcPr>
            <w:tcW w:w="2375" w:type="dxa"/>
            <w:vMerge/>
            <w:vAlign w:val="center"/>
          </w:tcPr>
          <w:p w:rsidR="00BD5731" w:rsidRPr="00AA5B6E" w:rsidRDefault="00BD5731" w:rsidP="00951239">
            <w:pPr>
              <w:rPr>
                <w:rFonts w:ascii="Times New Roman" w:hAnsi="Times New Roman" w:cs="Times New Roman"/>
                <w:noProof/>
                <w:sz w:val="28"/>
                <w:szCs w:val="28"/>
                <w:lang w:eastAsia="ru-RU"/>
              </w:rPr>
            </w:pPr>
          </w:p>
        </w:tc>
        <w:tc>
          <w:tcPr>
            <w:tcW w:w="4909" w:type="dxa"/>
            <w:vAlign w:val="center"/>
          </w:tcPr>
          <w:p w:rsidR="00BD5731" w:rsidRPr="00AA5B6E" w:rsidRDefault="00673986" w:rsidP="00951239">
            <w:pPr>
              <w:rPr>
                <w:rFonts w:ascii="Times New Roman" w:hAnsi="Times New Roman" w:cs="Times New Roman"/>
                <w:sz w:val="28"/>
                <w:szCs w:val="28"/>
                <w:lang w:val="kk-KZ"/>
              </w:rPr>
            </w:pPr>
            <w:r w:rsidRPr="00673986">
              <w:rPr>
                <w:rFonts w:ascii="Times New Roman" w:hAnsi="Times New Roman" w:cs="Times New Roman"/>
                <w:sz w:val="28"/>
                <w:szCs w:val="28"/>
                <w:lang w:val="kk-KZ"/>
              </w:rPr>
              <w:t>Date of birth: 16.09.1996</w:t>
            </w:r>
          </w:p>
        </w:tc>
      </w:tr>
      <w:tr w:rsidR="00BD5731" w:rsidRPr="00F37C40" w:rsidTr="005B585F">
        <w:trPr>
          <w:trHeight w:val="516"/>
        </w:trPr>
        <w:tc>
          <w:tcPr>
            <w:tcW w:w="2375" w:type="dxa"/>
            <w:vMerge/>
            <w:vAlign w:val="center"/>
          </w:tcPr>
          <w:p w:rsidR="00BD5731" w:rsidRPr="00B22E77" w:rsidRDefault="00BD5731" w:rsidP="00951239">
            <w:pPr>
              <w:rPr>
                <w:rFonts w:ascii="Times New Roman" w:hAnsi="Times New Roman" w:cs="Times New Roman"/>
                <w:noProof/>
                <w:sz w:val="28"/>
                <w:szCs w:val="28"/>
                <w:lang w:val="kk-KZ" w:eastAsia="ru-RU"/>
              </w:rPr>
            </w:pPr>
          </w:p>
        </w:tc>
        <w:tc>
          <w:tcPr>
            <w:tcW w:w="4909" w:type="dxa"/>
            <w:vAlign w:val="center"/>
          </w:tcPr>
          <w:p w:rsidR="00BD5731" w:rsidRPr="00AA5B6E" w:rsidRDefault="00673986" w:rsidP="00BD5731">
            <w:pPr>
              <w:rPr>
                <w:rFonts w:ascii="Times New Roman" w:hAnsi="Times New Roman" w:cs="Times New Roman"/>
                <w:sz w:val="28"/>
                <w:szCs w:val="28"/>
                <w:lang w:val="kk-KZ"/>
              </w:rPr>
            </w:pPr>
            <w:r w:rsidRPr="00673986">
              <w:rPr>
                <w:rFonts w:ascii="Times New Roman" w:hAnsi="Times New Roman" w:cs="Times New Roman"/>
                <w:sz w:val="28"/>
                <w:szCs w:val="28"/>
                <w:lang w:val="kk-KZ"/>
              </w:rPr>
              <w:t>Master's student of the 1st year of specialty "Chemical Engineering"</w:t>
            </w:r>
          </w:p>
        </w:tc>
      </w:tr>
      <w:tr w:rsidR="00673986" w:rsidRPr="00AA5B6E" w:rsidTr="005B585F">
        <w:trPr>
          <w:trHeight w:val="516"/>
        </w:trPr>
        <w:tc>
          <w:tcPr>
            <w:tcW w:w="2375" w:type="dxa"/>
            <w:vMerge/>
            <w:vAlign w:val="center"/>
          </w:tcPr>
          <w:p w:rsidR="00673986" w:rsidRPr="00673986" w:rsidRDefault="00673986" w:rsidP="00673986">
            <w:pPr>
              <w:rPr>
                <w:rFonts w:ascii="Times New Roman" w:hAnsi="Times New Roman" w:cs="Times New Roman"/>
                <w:noProof/>
                <w:sz w:val="28"/>
                <w:szCs w:val="28"/>
                <w:lang w:val="en-US" w:eastAsia="ru-RU"/>
              </w:rPr>
            </w:pPr>
          </w:p>
        </w:tc>
        <w:tc>
          <w:tcPr>
            <w:tcW w:w="4909" w:type="dxa"/>
            <w:vAlign w:val="center"/>
          </w:tcPr>
          <w:p w:rsidR="00673986" w:rsidRPr="00AA5B6E" w:rsidRDefault="00673986" w:rsidP="00673986">
            <w:pPr>
              <w:rPr>
                <w:rFonts w:ascii="Times New Roman" w:hAnsi="Times New Roman" w:cs="Times New Roman"/>
                <w:sz w:val="28"/>
                <w:szCs w:val="28"/>
                <w:lang w:val="kk-KZ"/>
              </w:rPr>
            </w:pPr>
            <w:r>
              <w:rPr>
                <w:rFonts w:ascii="Times New Roman" w:hAnsi="Times New Roman" w:cs="Times New Roman"/>
                <w:sz w:val="28"/>
                <w:szCs w:val="28"/>
                <w:lang w:val="kk-KZ"/>
              </w:rPr>
              <w:t xml:space="preserve">Primary employment: </w:t>
            </w:r>
            <w:r w:rsidRPr="00673986">
              <w:rPr>
                <w:rFonts w:ascii="Times New Roman" w:hAnsi="Times New Roman" w:cs="Times New Roman"/>
                <w:sz w:val="28"/>
                <w:szCs w:val="28"/>
                <w:lang w:val="kk-KZ"/>
              </w:rPr>
              <w:t xml:space="preserve"> "Toraig</w:t>
            </w:r>
            <w:r>
              <w:rPr>
                <w:rFonts w:ascii="Times New Roman" w:hAnsi="Times New Roman" w:cs="Times New Roman"/>
                <w:sz w:val="28"/>
                <w:szCs w:val="28"/>
                <w:lang w:val="en-US"/>
              </w:rPr>
              <w:t>h</w:t>
            </w:r>
            <w:r w:rsidRPr="00673986">
              <w:rPr>
                <w:rFonts w:ascii="Times New Roman" w:hAnsi="Times New Roman" w:cs="Times New Roman"/>
                <w:sz w:val="28"/>
                <w:szCs w:val="28"/>
                <w:lang w:val="kk-KZ"/>
              </w:rPr>
              <w:t>yrov University"</w:t>
            </w:r>
          </w:p>
        </w:tc>
      </w:tr>
      <w:tr w:rsidR="00BD5731" w:rsidRPr="00F37C40" w:rsidTr="005B585F">
        <w:trPr>
          <w:trHeight w:val="516"/>
        </w:trPr>
        <w:tc>
          <w:tcPr>
            <w:tcW w:w="2375" w:type="dxa"/>
            <w:vMerge/>
            <w:vAlign w:val="center"/>
          </w:tcPr>
          <w:p w:rsidR="00BD5731" w:rsidRPr="00AA5B6E" w:rsidRDefault="00BD5731" w:rsidP="00951239">
            <w:pPr>
              <w:rPr>
                <w:rFonts w:ascii="Times New Roman" w:hAnsi="Times New Roman" w:cs="Times New Roman"/>
                <w:noProof/>
                <w:sz w:val="28"/>
                <w:szCs w:val="28"/>
                <w:lang w:eastAsia="ru-RU"/>
              </w:rPr>
            </w:pPr>
          </w:p>
        </w:tc>
        <w:tc>
          <w:tcPr>
            <w:tcW w:w="4909" w:type="dxa"/>
            <w:vAlign w:val="center"/>
          </w:tcPr>
          <w:p w:rsidR="00BD5731" w:rsidRPr="00AA5B6E" w:rsidRDefault="00673986" w:rsidP="00BD5731">
            <w:pPr>
              <w:jc w:val="both"/>
              <w:rPr>
                <w:rFonts w:ascii="Times New Roman" w:hAnsi="Times New Roman" w:cs="Times New Roman"/>
                <w:sz w:val="28"/>
                <w:szCs w:val="28"/>
                <w:lang w:val="kk-KZ"/>
              </w:rPr>
            </w:pPr>
            <w:r w:rsidRPr="00673986">
              <w:rPr>
                <w:rFonts w:ascii="Times New Roman" w:hAnsi="Times New Roman" w:cs="Times New Roman"/>
                <w:sz w:val="28"/>
                <w:szCs w:val="28"/>
                <w:lang w:val="kk-KZ"/>
              </w:rPr>
              <w:t>Research interests: metal-organic coordination polymers</w:t>
            </w:r>
          </w:p>
        </w:tc>
      </w:tr>
      <w:tr w:rsidR="00B22E77" w:rsidRPr="00AA5B6E" w:rsidTr="005B585F">
        <w:trPr>
          <w:trHeight w:val="516"/>
        </w:trPr>
        <w:tc>
          <w:tcPr>
            <w:tcW w:w="2375" w:type="dxa"/>
            <w:vMerge w:val="restart"/>
            <w:vAlign w:val="center"/>
          </w:tcPr>
          <w:p w:rsidR="00B22E77" w:rsidRPr="00AA5B6E" w:rsidRDefault="00CA12DE" w:rsidP="00951239">
            <w:pPr>
              <w:rPr>
                <w:rFonts w:ascii="Times New Roman" w:hAnsi="Times New Roman" w:cs="Times New Roman"/>
                <w:noProof/>
                <w:sz w:val="28"/>
                <w:szCs w:val="28"/>
                <w:lang w:eastAsia="ru-RU"/>
              </w:rPr>
            </w:pPr>
            <w:r w:rsidRPr="00CA12DE">
              <w:rPr>
                <w:rFonts w:ascii="Times New Roman" w:hAnsi="Times New Roman" w:cs="Times New Roman"/>
                <w:noProof/>
                <w:sz w:val="28"/>
                <w:szCs w:val="28"/>
                <w:lang w:eastAsia="ru-RU"/>
              </w:rPr>
              <w:drawing>
                <wp:inline distT="0" distB="0" distL="0" distR="0">
                  <wp:extent cx="1876425" cy="2266950"/>
                  <wp:effectExtent l="19050" t="0" r="9525" b="0"/>
                  <wp:docPr id="11" name="Рисунок 2"/>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1876687" cy="2267266"/>
                          </a:xfrm>
                          <a:prstGeom prst="rect">
                            <a:avLst/>
                          </a:prstGeom>
                        </pic:spPr>
                      </pic:pic>
                    </a:graphicData>
                  </a:graphic>
                </wp:inline>
              </w:drawing>
            </w:r>
          </w:p>
        </w:tc>
        <w:tc>
          <w:tcPr>
            <w:tcW w:w="4909" w:type="dxa"/>
            <w:vAlign w:val="center"/>
          </w:tcPr>
          <w:p w:rsidR="00B22E77" w:rsidRPr="00AA5B6E" w:rsidRDefault="00673986" w:rsidP="00951239">
            <w:pPr>
              <w:rPr>
                <w:rFonts w:ascii="Times New Roman" w:hAnsi="Times New Roman" w:cs="Times New Roman"/>
                <w:sz w:val="28"/>
                <w:szCs w:val="28"/>
                <w:lang w:val="kk-KZ"/>
              </w:rPr>
            </w:pPr>
            <w:r w:rsidRPr="00673986">
              <w:rPr>
                <w:rFonts w:ascii="Times New Roman" w:hAnsi="Times New Roman" w:cs="Times New Roman"/>
                <w:sz w:val="28"/>
                <w:szCs w:val="28"/>
                <w:lang w:val="kk-KZ"/>
              </w:rPr>
              <w:t>Oleg Vasilyevich Kiselev</w:t>
            </w:r>
          </w:p>
        </w:tc>
      </w:tr>
      <w:tr w:rsidR="00B22E77" w:rsidRPr="00F37C40" w:rsidTr="005B585F">
        <w:trPr>
          <w:trHeight w:val="516"/>
        </w:trPr>
        <w:tc>
          <w:tcPr>
            <w:tcW w:w="2375" w:type="dxa"/>
            <w:vMerge/>
            <w:vAlign w:val="center"/>
          </w:tcPr>
          <w:p w:rsidR="00B22E77" w:rsidRPr="00AA5B6E" w:rsidRDefault="00B22E77" w:rsidP="00951239">
            <w:pPr>
              <w:rPr>
                <w:rFonts w:ascii="Times New Roman" w:hAnsi="Times New Roman" w:cs="Times New Roman"/>
                <w:noProof/>
                <w:sz w:val="28"/>
                <w:szCs w:val="28"/>
                <w:lang w:eastAsia="ru-RU"/>
              </w:rPr>
            </w:pPr>
          </w:p>
        </w:tc>
        <w:tc>
          <w:tcPr>
            <w:tcW w:w="4909" w:type="dxa"/>
            <w:vAlign w:val="center"/>
          </w:tcPr>
          <w:p w:rsidR="00673986" w:rsidRPr="00673986" w:rsidRDefault="00673986" w:rsidP="00673986">
            <w:pPr>
              <w:rPr>
                <w:rFonts w:ascii="Times New Roman" w:hAnsi="Times New Roman" w:cs="Times New Roman"/>
                <w:sz w:val="28"/>
                <w:szCs w:val="28"/>
                <w:lang w:val="kk-KZ"/>
              </w:rPr>
            </w:pPr>
            <w:r w:rsidRPr="00673986">
              <w:rPr>
                <w:rFonts w:ascii="Times New Roman" w:hAnsi="Times New Roman" w:cs="Times New Roman"/>
                <w:sz w:val="28"/>
                <w:szCs w:val="28"/>
                <w:lang w:val="kk-KZ"/>
              </w:rPr>
              <w:t xml:space="preserve">Position in the project </w:t>
            </w:r>
          </w:p>
          <w:p w:rsidR="00B22E77" w:rsidRPr="00AA5B6E" w:rsidRDefault="00673986" w:rsidP="00673986">
            <w:pPr>
              <w:rPr>
                <w:rFonts w:ascii="Times New Roman" w:hAnsi="Times New Roman" w:cs="Times New Roman"/>
                <w:sz w:val="28"/>
                <w:szCs w:val="28"/>
                <w:lang w:val="kk-KZ"/>
              </w:rPr>
            </w:pPr>
            <w:r w:rsidRPr="00673986">
              <w:rPr>
                <w:rFonts w:ascii="Times New Roman" w:hAnsi="Times New Roman" w:cs="Times New Roman"/>
                <w:sz w:val="28"/>
                <w:szCs w:val="28"/>
                <w:lang w:val="kk-KZ"/>
              </w:rPr>
              <w:t>laboratory assistant</w:t>
            </w:r>
          </w:p>
        </w:tc>
      </w:tr>
      <w:tr w:rsidR="00B22E77" w:rsidRPr="00AA5B6E" w:rsidTr="005B585F">
        <w:trPr>
          <w:trHeight w:val="516"/>
        </w:trPr>
        <w:tc>
          <w:tcPr>
            <w:tcW w:w="2375" w:type="dxa"/>
            <w:vMerge/>
            <w:vAlign w:val="center"/>
          </w:tcPr>
          <w:p w:rsidR="00B22E77" w:rsidRPr="005B585F" w:rsidRDefault="00B22E77" w:rsidP="00951239">
            <w:pPr>
              <w:rPr>
                <w:rFonts w:ascii="Times New Roman" w:hAnsi="Times New Roman" w:cs="Times New Roman"/>
                <w:noProof/>
                <w:sz w:val="28"/>
                <w:szCs w:val="28"/>
                <w:lang w:val="en-US" w:eastAsia="ru-RU"/>
              </w:rPr>
            </w:pPr>
          </w:p>
        </w:tc>
        <w:tc>
          <w:tcPr>
            <w:tcW w:w="4909" w:type="dxa"/>
            <w:vAlign w:val="center"/>
          </w:tcPr>
          <w:p w:rsidR="00B22E77" w:rsidRPr="00AA5B6E" w:rsidRDefault="00673986" w:rsidP="00D346EC">
            <w:pPr>
              <w:rPr>
                <w:rFonts w:ascii="Times New Roman" w:hAnsi="Times New Roman" w:cs="Times New Roman"/>
                <w:sz w:val="28"/>
                <w:szCs w:val="28"/>
                <w:lang w:val="kk-KZ"/>
              </w:rPr>
            </w:pPr>
            <w:r w:rsidRPr="00673986">
              <w:rPr>
                <w:rFonts w:ascii="Times New Roman" w:hAnsi="Times New Roman" w:cs="Times New Roman"/>
                <w:sz w:val="28"/>
                <w:szCs w:val="28"/>
                <w:lang w:val="kk-KZ"/>
              </w:rPr>
              <w:t>Date of birth: 21.01.2000</w:t>
            </w:r>
          </w:p>
        </w:tc>
      </w:tr>
      <w:tr w:rsidR="00B22E77" w:rsidRPr="00F37C40" w:rsidTr="005B585F">
        <w:trPr>
          <w:trHeight w:val="516"/>
        </w:trPr>
        <w:tc>
          <w:tcPr>
            <w:tcW w:w="2375" w:type="dxa"/>
            <w:vMerge/>
            <w:vAlign w:val="center"/>
          </w:tcPr>
          <w:p w:rsidR="00B22E77" w:rsidRPr="00AA5B6E" w:rsidRDefault="00B22E77" w:rsidP="00951239">
            <w:pPr>
              <w:rPr>
                <w:rFonts w:ascii="Times New Roman" w:hAnsi="Times New Roman" w:cs="Times New Roman"/>
                <w:noProof/>
                <w:sz w:val="28"/>
                <w:szCs w:val="28"/>
                <w:lang w:eastAsia="ru-RU"/>
              </w:rPr>
            </w:pPr>
          </w:p>
        </w:tc>
        <w:tc>
          <w:tcPr>
            <w:tcW w:w="4909" w:type="dxa"/>
            <w:vAlign w:val="center"/>
          </w:tcPr>
          <w:p w:rsidR="00B22E77" w:rsidRPr="00AA5B6E" w:rsidRDefault="00673986" w:rsidP="00CA12DE">
            <w:pPr>
              <w:rPr>
                <w:rFonts w:ascii="Times New Roman" w:hAnsi="Times New Roman" w:cs="Times New Roman"/>
                <w:sz w:val="28"/>
                <w:szCs w:val="28"/>
                <w:lang w:val="kk-KZ"/>
              </w:rPr>
            </w:pPr>
            <w:r w:rsidRPr="00673986">
              <w:rPr>
                <w:rFonts w:ascii="Times New Roman" w:hAnsi="Times New Roman" w:cs="Times New Roman"/>
                <w:sz w:val="28"/>
                <w:szCs w:val="28"/>
                <w:lang w:val="kk-KZ"/>
              </w:rPr>
              <w:t>4th year student of the Department of Chemistry and Chemical Technologies</w:t>
            </w:r>
          </w:p>
        </w:tc>
      </w:tr>
      <w:tr w:rsidR="00673986" w:rsidRPr="00AA5B6E" w:rsidTr="005B585F">
        <w:trPr>
          <w:trHeight w:val="516"/>
        </w:trPr>
        <w:tc>
          <w:tcPr>
            <w:tcW w:w="2375" w:type="dxa"/>
            <w:vMerge/>
            <w:vAlign w:val="center"/>
          </w:tcPr>
          <w:p w:rsidR="00673986" w:rsidRPr="00673986" w:rsidRDefault="00673986" w:rsidP="00673986">
            <w:pPr>
              <w:rPr>
                <w:rFonts w:ascii="Times New Roman" w:hAnsi="Times New Roman" w:cs="Times New Roman"/>
                <w:noProof/>
                <w:sz w:val="28"/>
                <w:szCs w:val="28"/>
                <w:lang w:val="en-US" w:eastAsia="ru-RU"/>
              </w:rPr>
            </w:pPr>
          </w:p>
        </w:tc>
        <w:tc>
          <w:tcPr>
            <w:tcW w:w="4909" w:type="dxa"/>
            <w:vAlign w:val="center"/>
          </w:tcPr>
          <w:p w:rsidR="00673986" w:rsidRPr="00AA5B6E" w:rsidRDefault="00673986" w:rsidP="00673986">
            <w:pPr>
              <w:rPr>
                <w:rFonts w:ascii="Times New Roman" w:hAnsi="Times New Roman" w:cs="Times New Roman"/>
                <w:sz w:val="28"/>
                <w:szCs w:val="28"/>
                <w:lang w:val="kk-KZ"/>
              </w:rPr>
            </w:pPr>
            <w:r>
              <w:rPr>
                <w:rFonts w:ascii="Times New Roman" w:hAnsi="Times New Roman" w:cs="Times New Roman"/>
                <w:sz w:val="28"/>
                <w:szCs w:val="28"/>
                <w:lang w:val="kk-KZ"/>
              </w:rPr>
              <w:t xml:space="preserve">Primary employment: </w:t>
            </w:r>
            <w:r w:rsidRPr="00673986">
              <w:rPr>
                <w:rFonts w:ascii="Times New Roman" w:hAnsi="Times New Roman" w:cs="Times New Roman"/>
                <w:sz w:val="28"/>
                <w:szCs w:val="28"/>
                <w:lang w:val="kk-KZ"/>
              </w:rPr>
              <w:t xml:space="preserve"> "Toraig</w:t>
            </w:r>
            <w:r>
              <w:rPr>
                <w:rFonts w:ascii="Times New Roman" w:hAnsi="Times New Roman" w:cs="Times New Roman"/>
                <w:sz w:val="28"/>
                <w:szCs w:val="28"/>
                <w:lang w:val="en-US"/>
              </w:rPr>
              <w:t>h</w:t>
            </w:r>
            <w:r w:rsidRPr="00673986">
              <w:rPr>
                <w:rFonts w:ascii="Times New Roman" w:hAnsi="Times New Roman" w:cs="Times New Roman"/>
                <w:sz w:val="28"/>
                <w:szCs w:val="28"/>
                <w:lang w:val="kk-KZ"/>
              </w:rPr>
              <w:t>yrov University"</w:t>
            </w:r>
          </w:p>
        </w:tc>
      </w:tr>
      <w:tr w:rsidR="00B22E77" w:rsidRPr="00F37C40" w:rsidTr="005B585F">
        <w:trPr>
          <w:trHeight w:val="516"/>
        </w:trPr>
        <w:tc>
          <w:tcPr>
            <w:tcW w:w="2375" w:type="dxa"/>
            <w:vMerge/>
            <w:vAlign w:val="center"/>
          </w:tcPr>
          <w:p w:rsidR="00B22E77" w:rsidRPr="00AA5B6E" w:rsidRDefault="00B22E77" w:rsidP="00951239">
            <w:pPr>
              <w:rPr>
                <w:rFonts w:ascii="Times New Roman" w:hAnsi="Times New Roman" w:cs="Times New Roman"/>
                <w:noProof/>
                <w:sz w:val="28"/>
                <w:szCs w:val="28"/>
                <w:lang w:eastAsia="ru-RU"/>
              </w:rPr>
            </w:pPr>
          </w:p>
        </w:tc>
        <w:tc>
          <w:tcPr>
            <w:tcW w:w="4909" w:type="dxa"/>
            <w:vAlign w:val="center"/>
          </w:tcPr>
          <w:p w:rsidR="00B22E77" w:rsidRPr="00AA5B6E" w:rsidRDefault="00673986" w:rsidP="00CA12DE">
            <w:pPr>
              <w:jc w:val="both"/>
              <w:rPr>
                <w:rFonts w:ascii="Times New Roman" w:hAnsi="Times New Roman" w:cs="Times New Roman"/>
                <w:sz w:val="28"/>
                <w:szCs w:val="28"/>
                <w:lang w:val="kk-KZ"/>
              </w:rPr>
            </w:pPr>
            <w:r w:rsidRPr="00673986">
              <w:rPr>
                <w:rFonts w:ascii="Times New Roman" w:hAnsi="Times New Roman" w:cs="Times New Roman"/>
                <w:sz w:val="28"/>
                <w:szCs w:val="28"/>
                <w:lang w:val="kk-KZ"/>
              </w:rPr>
              <w:t>Research interests: preparation of new compounds on the basis of diazotization reaction</w:t>
            </w:r>
          </w:p>
        </w:tc>
      </w:tr>
      <w:tr w:rsidR="00B22E77" w:rsidRPr="00AA5B6E" w:rsidTr="005B585F">
        <w:trPr>
          <w:trHeight w:val="516"/>
        </w:trPr>
        <w:tc>
          <w:tcPr>
            <w:tcW w:w="2375" w:type="dxa"/>
            <w:vMerge/>
            <w:vAlign w:val="center"/>
          </w:tcPr>
          <w:p w:rsidR="00B22E77" w:rsidRPr="00673986" w:rsidRDefault="00B22E77" w:rsidP="00951239">
            <w:pPr>
              <w:rPr>
                <w:rFonts w:ascii="Times New Roman" w:hAnsi="Times New Roman" w:cs="Times New Roman"/>
                <w:noProof/>
                <w:sz w:val="28"/>
                <w:szCs w:val="28"/>
                <w:lang w:val="en-US" w:eastAsia="ru-RU"/>
              </w:rPr>
            </w:pPr>
          </w:p>
        </w:tc>
        <w:tc>
          <w:tcPr>
            <w:tcW w:w="4909" w:type="dxa"/>
            <w:vAlign w:val="center"/>
          </w:tcPr>
          <w:p w:rsidR="00B22E77" w:rsidRPr="00AA5B6E" w:rsidRDefault="00B22E77" w:rsidP="00951239">
            <w:pPr>
              <w:rPr>
                <w:rFonts w:ascii="Times New Roman" w:hAnsi="Times New Roman" w:cs="Times New Roman"/>
                <w:sz w:val="28"/>
                <w:szCs w:val="28"/>
              </w:rPr>
            </w:pPr>
            <w:r w:rsidRPr="00AA5B6E">
              <w:rPr>
                <w:rFonts w:ascii="Times New Roman" w:hAnsi="Times New Roman" w:cs="Times New Roman"/>
                <w:sz w:val="28"/>
                <w:szCs w:val="28"/>
                <w:lang w:val="en-US"/>
              </w:rPr>
              <w:t>ORCID</w:t>
            </w:r>
            <w:r w:rsidRPr="00AA5B6E">
              <w:rPr>
                <w:rFonts w:ascii="Times New Roman" w:hAnsi="Times New Roman" w:cs="Times New Roman"/>
                <w:sz w:val="28"/>
                <w:szCs w:val="28"/>
              </w:rPr>
              <w:t>*</w:t>
            </w:r>
            <w:r>
              <w:rPr>
                <w:rFonts w:ascii="Times New Roman" w:hAnsi="Times New Roman" w:cs="Times New Roman"/>
                <w:sz w:val="28"/>
                <w:szCs w:val="28"/>
              </w:rPr>
              <w:t xml:space="preserve"> </w:t>
            </w:r>
            <w:r w:rsidRPr="00D346EC">
              <w:rPr>
                <w:rFonts w:ascii="Times New Roman" w:hAnsi="Times New Roman" w:cs="Times New Roman"/>
                <w:sz w:val="28"/>
                <w:szCs w:val="28"/>
              </w:rPr>
              <w:t>0000-0002-4902-8990</w:t>
            </w:r>
          </w:p>
        </w:tc>
      </w:tr>
      <w:tr w:rsidR="00B22E77" w:rsidRPr="00BD5731" w:rsidTr="005B585F">
        <w:trPr>
          <w:trHeight w:val="3743"/>
        </w:trPr>
        <w:tc>
          <w:tcPr>
            <w:tcW w:w="2375" w:type="dxa"/>
            <w:vMerge/>
            <w:vAlign w:val="center"/>
          </w:tcPr>
          <w:p w:rsidR="00B22E77" w:rsidRPr="00AA5B6E" w:rsidRDefault="00B22E77" w:rsidP="00951239">
            <w:pPr>
              <w:rPr>
                <w:rFonts w:ascii="Times New Roman" w:hAnsi="Times New Roman" w:cs="Times New Roman"/>
                <w:noProof/>
                <w:sz w:val="28"/>
                <w:szCs w:val="28"/>
                <w:lang w:eastAsia="ru-RU"/>
              </w:rPr>
            </w:pPr>
          </w:p>
        </w:tc>
        <w:tc>
          <w:tcPr>
            <w:tcW w:w="4909" w:type="dxa"/>
            <w:vAlign w:val="center"/>
          </w:tcPr>
          <w:p w:rsidR="00B22E77" w:rsidRPr="00302FE9" w:rsidRDefault="00B22E77" w:rsidP="00951239">
            <w:pPr>
              <w:rPr>
                <w:rFonts w:ascii="Times New Roman" w:hAnsi="Times New Roman" w:cs="Times New Roman"/>
                <w:sz w:val="28"/>
                <w:szCs w:val="28"/>
                <w:lang w:val="en-US"/>
              </w:rPr>
            </w:pPr>
            <w:r w:rsidRPr="00AA5B6E">
              <w:rPr>
                <w:rFonts w:ascii="Times New Roman" w:hAnsi="Times New Roman" w:cs="Times New Roman"/>
                <w:sz w:val="28"/>
                <w:szCs w:val="28"/>
                <w:lang w:val="kk-KZ"/>
              </w:rPr>
              <w:t>Список публикаций** и патентов *</w:t>
            </w:r>
            <w:r>
              <w:rPr>
                <w:rFonts w:ascii="Times New Roman" w:hAnsi="Times New Roman" w:cs="Times New Roman"/>
                <w:sz w:val="28"/>
                <w:szCs w:val="28"/>
                <w:lang w:val="en-US"/>
              </w:rPr>
              <w:t xml:space="preserve"> </w:t>
            </w:r>
          </w:p>
          <w:p w:rsidR="00CA12DE" w:rsidRPr="00302FE9" w:rsidRDefault="00CA12DE" w:rsidP="00BD5731">
            <w:pPr>
              <w:shd w:val="clear" w:color="auto" w:fill="FFFFFF"/>
              <w:tabs>
                <w:tab w:val="left" w:pos="709"/>
                <w:tab w:val="left" w:pos="851"/>
              </w:tabs>
              <w:suppressAutoHyphens/>
              <w:spacing w:before="280" w:after="280"/>
              <w:contextualSpacing/>
              <w:jc w:val="both"/>
              <w:textAlignment w:val="baseline"/>
              <w:rPr>
                <w:rFonts w:ascii="MonsterratRegular" w:hAnsi="MonsterratRegular"/>
                <w:lang w:val="en-US"/>
              </w:rPr>
            </w:pPr>
            <w:r w:rsidRPr="00CA12DE">
              <w:rPr>
                <w:rFonts w:ascii="Times New Roman" w:eastAsia="Times New Roman" w:hAnsi="Times New Roman" w:cs="Times New Roman"/>
                <w:color w:val="000000"/>
                <w:spacing w:val="2"/>
                <w:sz w:val="24"/>
                <w:szCs w:val="24"/>
                <w:lang w:val="en-US" w:eastAsia="ar-SA"/>
              </w:rPr>
              <w:t xml:space="preserve">1 </w:t>
            </w:r>
            <w:r w:rsidR="00BD5731" w:rsidRPr="00CA12DE">
              <w:rPr>
                <w:rFonts w:ascii="Times New Roman" w:eastAsia="Times New Roman" w:hAnsi="Times New Roman" w:cs="Times New Roman"/>
                <w:color w:val="000000"/>
                <w:spacing w:val="2"/>
                <w:lang w:val="en-US" w:eastAsia="ar-SA"/>
              </w:rPr>
              <w:t xml:space="preserve">Preparation of 1.2.3-triazoles by the reaction of </w:t>
            </w:r>
            <w:proofErr w:type="spellStart"/>
            <w:r w:rsidR="00BD5731" w:rsidRPr="00CA12DE">
              <w:rPr>
                <w:rFonts w:ascii="Times New Roman" w:eastAsia="Times New Roman" w:hAnsi="Times New Roman" w:cs="Times New Roman"/>
                <w:color w:val="000000"/>
                <w:spacing w:val="2"/>
                <w:lang w:val="en-US" w:eastAsia="ar-SA"/>
              </w:rPr>
              <w:t>azide</w:t>
            </w:r>
            <w:proofErr w:type="spellEnd"/>
            <w:r w:rsidR="00BD5731" w:rsidRPr="00CA12DE">
              <w:rPr>
                <w:rFonts w:ascii="Times New Roman" w:eastAsia="Times New Roman" w:hAnsi="Times New Roman" w:cs="Times New Roman"/>
                <w:color w:val="000000"/>
                <w:spacing w:val="2"/>
                <w:lang w:val="en-US" w:eastAsia="ar-SA"/>
              </w:rPr>
              <w:t xml:space="preserve">-alkyne </w:t>
            </w:r>
            <w:proofErr w:type="spellStart"/>
            <w:r w:rsidR="00BD5731" w:rsidRPr="00CA12DE">
              <w:rPr>
                <w:rFonts w:ascii="Times New Roman" w:eastAsia="Times New Roman" w:hAnsi="Times New Roman" w:cs="Times New Roman"/>
                <w:color w:val="000000"/>
                <w:spacing w:val="2"/>
                <w:lang w:val="en-US" w:eastAsia="ar-SA"/>
              </w:rPr>
              <w:t>cycloaddition</w:t>
            </w:r>
            <w:proofErr w:type="spellEnd"/>
            <w:r w:rsidR="00BD5731" w:rsidRPr="00CA12DE">
              <w:rPr>
                <w:rFonts w:ascii="Times New Roman" w:eastAsia="Times New Roman" w:hAnsi="Times New Roman" w:cs="Times New Roman"/>
                <w:color w:val="000000"/>
                <w:spacing w:val="2"/>
                <w:lang w:val="en-US" w:eastAsia="ar-SA"/>
              </w:rPr>
              <w:t xml:space="preserve"> / </w:t>
            </w:r>
            <w:proofErr w:type="spellStart"/>
            <w:r w:rsidR="00BD5731" w:rsidRPr="00CA12DE">
              <w:rPr>
                <w:rFonts w:ascii="Times New Roman" w:eastAsia="Times New Roman" w:hAnsi="Times New Roman" w:cs="Times New Roman"/>
                <w:color w:val="000000"/>
                <w:spacing w:val="2"/>
                <w:lang w:val="en-US" w:eastAsia="ar-SA"/>
              </w:rPr>
              <w:t>Kisselev</w:t>
            </w:r>
            <w:proofErr w:type="spellEnd"/>
            <w:r w:rsidR="00BD5731" w:rsidRPr="00CA12DE">
              <w:rPr>
                <w:rFonts w:ascii="Times New Roman" w:eastAsia="Times New Roman" w:hAnsi="Times New Roman" w:cs="Times New Roman"/>
                <w:color w:val="000000"/>
                <w:spacing w:val="2"/>
                <w:lang w:val="en-US" w:eastAsia="ar-SA"/>
              </w:rPr>
              <w:t xml:space="preserve"> O.V., </w:t>
            </w:r>
            <w:proofErr w:type="spellStart"/>
            <w:r w:rsidR="00BD5731" w:rsidRPr="00CA12DE">
              <w:rPr>
                <w:rFonts w:ascii="Times New Roman" w:eastAsia="Times New Roman" w:hAnsi="Times New Roman" w:cs="Times New Roman"/>
                <w:color w:val="000000"/>
                <w:spacing w:val="2"/>
                <w:lang w:val="en-US" w:eastAsia="ar-SA"/>
              </w:rPr>
              <w:t>Snopkov</w:t>
            </w:r>
            <w:proofErr w:type="spellEnd"/>
            <w:r w:rsidR="00BD5731" w:rsidRPr="00CA12DE">
              <w:rPr>
                <w:rFonts w:ascii="Times New Roman" w:eastAsia="Times New Roman" w:hAnsi="Times New Roman" w:cs="Times New Roman"/>
                <w:color w:val="000000"/>
                <w:spacing w:val="2"/>
                <w:lang w:val="en-US" w:eastAsia="ar-SA"/>
              </w:rPr>
              <w:t xml:space="preserve"> D.I., </w:t>
            </w:r>
            <w:proofErr w:type="spellStart"/>
            <w:r w:rsidR="00BD5731" w:rsidRPr="00CA12DE">
              <w:rPr>
                <w:rFonts w:ascii="Times New Roman" w:eastAsia="Times New Roman" w:hAnsi="Times New Roman" w:cs="Times New Roman"/>
                <w:color w:val="000000"/>
                <w:spacing w:val="2"/>
                <w:lang w:val="en-US" w:eastAsia="ar-SA"/>
              </w:rPr>
              <w:t>Kassanova</w:t>
            </w:r>
            <w:proofErr w:type="spellEnd"/>
            <w:r w:rsidR="00BD5731" w:rsidRPr="00CA12DE">
              <w:rPr>
                <w:rFonts w:ascii="Times New Roman" w:eastAsia="Times New Roman" w:hAnsi="Times New Roman" w:cs="Times New Roman"/>
                <w:color w:val="000000"/>
                <w:spacing w:val="2"/>
                <w:lang w:val="en-US" w:eastAsia="ar-SA"/>
              </w:rPr>
              <w:t xml:space="preserve"> </w:t>
            </w:r>
            <w:proofErr w:type="spellStart"/>
            <w:r w:rsidR="00BD5731" w:rsidRPr="00CA12DE">
              <w:rPr>
                <w:rFonts w:ascii="Times New Roman" w:eastAsia="Times New Roman" w:hAnsi="Times New Roman" w:cs="Times New Roman"/>
                <w:color w:val="000000"/>
                <w:spacing w:val="2"/>
                <w:lang w:val="en-US" w:eastAsia="ar-SA"/>
              </w:rPr>
              <w:t>A.Zh</w:t>
            </w:r>
            <w:proofErr w:type="spellEnd"/>
            <w:r w:rsidR="00BD5731" w:rsidRPr="00CA12DE">
              <w:rPr>
                <w:rFonts w:ascii="Times New Roman" w:eastAsia="Times New Roman" w:hAnsi="Times New Roman" w:cs="Times New Roman"/>
                <w:color w:val="000000"/>
                <w:spacing w:val="2"/>
                <w:lang w:val="en-US" w:eastAsia="ar-SA"/>
              </w:rPr>
              <w:t>. // VI International Symposium `The Chemistry of Diazo compounds and related Systems`. - S-</w:t>
            </w:r>
            <w:proofErr w:type="spellStart"/>
            <w:r w:rsidR="00BD5731" w:rsidRPr="00CA12DE">
              <w:rPr>
                <w:rFonts w:ascii="Times New Roman" w:eastAsia="Times New Roman" w:hAnsi="Times New Roman" w:cs="Times New Roman"/>
                <w:color w:val="000000"/>
                <w:spacing w:val="2"/>
                <w:lang w:val="en-US" w:eastAsia="ar-SA"/>
              </w:rPr>
              <w:t>Pb</w:t>
            </w:r>
            <w:proofErr w:type="spellEnd"/>
            <w:r w:rsidR="00BD5731" w:rsidRPr="00CA12DE">
              <w:rPr>
                <w:rFonts w:ascii="Times New Roman" w:eastAsia="Times New Roman" w:hAnsi="Times New Roman" w:cs="Times New Roman"/>
                <w:color w:val="000000"/>
                <w:spacing w:val="2"/>
                <w:lang w:val="en-US" w:eastAsia="ar-SA"/>
              </w:rPr>
              <w:t xml:space="preserve">: </w:t>
            </w:r>
            <w:proofErr w:type="spellStart"/>
            <w:r w:rsidR="00BD5731" w:rsidRPr="00CA12DE">
              <w:rPr>
                <w:rFonts w:ascii="Times New Roman" w:eastAsia="Times New Roman" w:hAnsi="Times New Roman" w:cs="Times New Roman"/>
                <w:color w:val="000000"/>
                <w:spacing w:val="2"/>
                <w:lang w:val="en-US" w:eastAsia="ar-SA"/>
              </w:rPr>
              <w:t>SPbSU</w:t>
            </w:r>
            <w:proofErr w:type="spellEnd"/>
            <w:r w:rsidR="00BD5731" w:rsidRPr="00CA12DE">
              <w:rPr>
                <w:rFonts w:ascii="Times New Roman" w:eastAsia="Times New Roman" w:hAnsi="Times New Roman" w:cs="Times New Roman"/>
                <w:color w:val="000000"/>
                <w:spacing w:val="2"/>
                <w:lang w:val="en-US" w:eastAsia="ar-SA"/>
              </w:rPr>
              <w:t>, 2021. - P. 62.</w:t>
            </w:r>
            <w:r w:rsidRPr="00CA12DE">
              <w:rPr>
                <w:rFonts w:ascii="MonsterratRegular" w:hAnsi="MonsterratRegular"/>
                <w:lang w:val="en-US"/>
              </w:rPr>
              <w:t xml:space="preserve"> </w:t>
            </w:r>
          </w:p>
          <w:p w:rsidR="00673986" w:rsidRPr="005B585F" w:rsidRDefault="00673986" w:rsidP="00673986">
            <w:pPr>
              <w:shd w:val="clear" w:color="auto" w:fill="FFFFFF"/>
              <w:tabs>
                <w:tab w:val="left" w:pos="709"/>
                <w:tab w:val="left" w:pos="851"/>
              </w:tabs>
              <w:suppressAutoHyphens/>
              <w:spacing w:before="280" w:after="280"/>
              <w:contextualSpacing/>
              <w:jc w:val="both"/>
              <w:textAlignment w:val="baseline"/>
              <w:rPr>
                <w:rFonts w:ascii="MonsterratRegular" w:hAnsi="MonsterratRegular"/>
                <w:lang w:val="en-US"/>
              </w:rPr>
            </w:pPr>
            <w:r w:rsidRPr="00673986">
              <w:rPr>
                <w:rFonts w:ascii="MonsterratRegular" w:hAnsi="MonsterratRegular"/>
                <w:lang w:val="en-US"/>
              </w:rPr>
              <w:t>2 A.J. Kasanova, O.V. Kiselev, D.E. Seilkhanova, M.T. Estaeva. Preparation of 1</w:t>
            </w:r>
            <w:proofErr w:type="gramStart"/>
            <w:r w:rsidRPr="00673986">
              <w:rPr>
                <w:rFonts w:ascii="MonsterratRegular" w:hAnsi="MonsterratRegular"/>
                <w:lang w:val="en-US"/>
              </w:rPr>
              <w:t>,2,3</w:t>
            </w:r>
            <w:proofErr w:type="gramEnd"/>
            <w:r w:rsidRPr="00673986">
              <w:rPr>
                <w:rFonts w:ascii="MonsterratRegular" w:hAnsi="MonsterratRegular"/>
                <w:lang w:val="en-US"/>
              </w:rPr>
              <w:t xml:space="preserve">-triazoles by azide-alkyne cycloaddition reaction. </w:t>
            </w:r>
            <w:r w:rsidRPr="005B585F">
              <w:rPr>
                <w:rFonts w:ascii="MonsterratRegular" w:hAnsi="MonsterratRegular"/>
                <w:lang w:val="en-US"/>
              </w:rPr>
              <w:t xml:space="preserve">Proceedings of </w:t>
            </w:r>
            <w:proofErr w:type="spellStart"/>
            <w:r w:rsidRPr="005B585F">
              <w:rPr>
                <w:rFonts w:ascii="MonsterratRegular" w:hAnsi="MonsterratRegular"/>
                <w:lang w:val="en-US"/>
              </w:rPr>
              <w:t>Satpayev</w:t>
            </w:r>
            <w:proofErr w:type="spellEnd"/>
            <w:r w:rsidRPr="005B585F">
              <w:rPr>
                <w:rFonts w:ascii="MonsterratRegular" w:hAnsi="MonsterratRegular"/>
                <w:lang w:val="en-US"/>
              </w:rPr>
              <w:t xml:space="preserve"> Readings "</w:t>
            </w:r>
            <w:proofErr w:type="spellStart"/>
            <w:r w:rsidRPr="005B585F">
              <w:rPr>
                <w:rFonts w:ascii="MonsterratRegular" w:hAnsi="MonsterratRegular"/>
                <w:lang w:val="en-US"/>
              </w:rPr>
              <w:t>Satpayev</w:t>
            </w:r>
            <w:proofErr w:type="spellEnd"/>
            <w:r w:rsidRPr="005B585F">
              <w:rPr>
                <w:rFonts w:ascii="MonsterratRegular" w:hAnsi="MonsterratRegular"/>
                <w:lang w:val="en-US"/>
              </w:rPr>
              <w:t xml:space="preserve"> Readings -2021", 2021, Almaty - pp. 244-247</w:t>
            </w:r>
          </w:p>
          <w:p w:rsidR="00B22E77" w:rsidRPr="00CA12DE" w:rsidRDefault="00673986" w:rsidP="00673986">
            <w:pPr>
              <w:shd w:val="clear" w:color="auto" w:fill="FFFFFF"/>
              <w:tabs>
                <w:tab w:val="left" w:pos="709"/>
                <w:tab w:val="left" w:pos="851"/>
              </w:tabs>
              <w:suppressAutoHyphens/>
              <w:spacing w:before="280" w:after="280"/>
              <w:contextualSpacing/>
              <w:jc w:val="both"/>
              <w:textAlignment w:val="baseline"/>
              <w:rPr>
                <w:rFonts w:ascii="Times New Roman" w:eastAsia="Times New Roman" w:hAnsi="Times New Roman" w:cs="Times New Roman"/>
                <w:color w:val="000000"/>
                <w:spacing w:val="2"/>
                <w:lang w:eastAsia="ar-SA"/>
              </w:rPr>
            </w:pPr>
            <w:r w:rsidRPr="00673986">
              <w:rPr>
                <w:rFonts w:ascii="MonsterratRegular" w:hAnsi="MonsterratRegular"/>
                <w:lang w:val="en-US"/>
              </w:rPr>
              <w:t xml:space="preserve">3 Quantum chemical study of the characteristics of carboxy-containing ligands for metal-organic polymers / Kasanova A.J., Estayeva M.T., Kiselev O.V., Snopkov D.I. // Chemical Journal of Kazakhstan. - In Press.  </w:t>
            </w:r>
            <w:r w:rsidRPr="00673986">
              <w:rPr>
                <w:rFonts w:ascii="MonsterratRegular" w:hAnsi="MonsterratRegular"/>
              </w:rPr>
              <w:t xml:space="preserve">(4 </w:t>
            </w:r>
            <w:proofErr w:type="spellStart"/>
            <w:r w:rsidRPr="00673986">
              <w:rPr>
                <w:rFonts w:ascii="MonsterratRegular" w:hAnsi="MonsterratRegular"/>
              </w:rPr>
              <w:t>issue</w:t>
            </w:r>
            <w:proofErr w:type="spellEnd"/>
            <w:r w:rsidRPr="00673986">
              <w:rPr>
                <w:rFonts w:ascii="MonsterratRegular" w:hAnsi="MonsterratRegular"/>
              </w:rPr>
              <w:t>)</w:t>
            </w:r>
          </w:p>
        </w:tc>
      </w:tr>
    </w:tbl>
    <w:p w:rsidR="00AA5B6E" w:rsidRPr="00AA5B6E" w:rsidRDefault="00AA5B6E" w:rsidP="00330517">
      <w:pPr>
        <w:rPr>
          <w:rFonts w:ascii="Times New Roman" w:hAnsi="Times New Roman" w:cs="Times New Roman"/>
          <w:sz w:val="28"/>
          <w:szCs w:val="28"/>
          <w:lang w:val="en-US"/>
        </w:rPr>
      </w:pPr>
    </w:p>
    <w:sectPr w:rsidR="00AA5B6E" w:rsidRPr="00AA5B6E" w:rsidSect="00D664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onsterratRegular">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6FC"/>
    <w:rsid w:val="00035C33"/>
    <w:rsid w:val="000776FC"/>
    <w:rsid w:val="000C4BC2"/>
    <w:rsid w:val="001532EE"/>
    <w:rsid w:val="00302FE9"/>
    <w:rsid w:val="00330517"/>
    <w:rsid w:val="00370F6C"/>
    <w:rsid w:val="003C34C7"/>
    <w:rsid w:val="00461992"/>
    <w:rsid w:val="00566AB4"/>
    <w:rsid w:val="005747E8"/>
    <w:rsid w:val="005A2E66"/>
    <w:rsid w:val="005B585F"/>
    <w:rsid w:val="00673986"/>
    <w:rsid w:val="00873C0F"/>
    <w:rsid w:val="00897B83"/>
    <w:rsid w:val="008E17D8"/>
    <w:rsid w:val="009355DC"/>
    <w:rsid w:val="00943E13"/>
    <w:rsid w:val="00951239"/>
    <w:rsid w:val="00996F4E"/>
    <w:rsid w:val="009E1551"/>
    <w:rsid w:val="009F3F25"/>
    <w:rsid w:val="00A628F7"/>
    <w:rsid w:val="00AA5B6E"/>
    <w:rsid w:val="00B22E77"/>
    <w:rsid w:val="00BA3C4A"/>
    <w:rsid w:val="00BB39A5"/>
    <w:rsid w:val="00BD5731"/>
    <w:rsid w:val="00CA12DE"/>
    <w:rsid w:val="00CA21E3"/>
    <w:rsid w:val="00D346EC"/>
    <w:rsid w:val="00D664E5"/>
    <w:rsid w:val="00F37C40"/>
    <w:rsid w:val="00FE6961"/>
    <w:rsid w:val="00FF06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472998-3789-4CBE-9B3C-09A4F2E3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4E5"/>
  </w:style>
  <w:style w:type="paragraph" w:styleId="2">
    <w:name w:val="heading 2"/>
    <w:basedOn w:val="a"/>
    <w:next w:val="a"/>
    <w:link w:val="20"/>
    <w:uiPriority w:val="9"/>
    <w:semiHidden/>
    <w:unhideWhenUsed/>
    <w:qFormat/>
    <w:rsid w:val="00F37C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link w:val="50"/>
    <w:uiPriority w:val="9"/>
    <w:qFormat/>
    <w:rsid w:val="00302FE9"/>
    <w:pPr>
      <w:spacing w:before="100" w:beforeAutospacing="1" w:after="100" w:afterAutospacing="1" w:line="240" w:lineRule="auto"/>
      <w:outlineLvl w:val="4"/>
    </w:pPr>
    <w:rPr>
      <w:rFonts w:ascii="Times New Roman" w:eastAsia="Times New Roman" w:hAnsi="Times New Roman" w:cs="Times New Roman"/>
      <w:b/>
      <w:bCs/>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55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897B83"/>
    <w:rPr>
      <w:color w:val="0563C1" w:themeColor="hyperlink"/>
      <w:u w:val="single"/>
    </w:rPr>
  </w:style>
  <w:style w:type="paragraph" w:styleId="a5">
    <w:name w:val="Normal (Web)"/>
    <w:basedOn w:val="a"/>
    <w:uiPriority w:val="99"/>
    <w:unhideWhenUsed/>
    <w:rsid w:val="00897B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D573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D5731"/>
    <w:rPr>
      <w:rFonts w:ascii="Tahoma" w:hAnsi="Tahoma" w:cs="Tahoma"/>
      <w:sz w:val="16"/>
      <w:szCs w:val="16"/>
    </w:rPr>
  </w:style>
  <w:style w:type="character" w:customStyle="1" w:styleId="50">
    <w:name w:val="Заголовок 5 Знак"/>
    <w:basedOn w:val="a0"/>
    <w:link w:val="5"/>
    <w:uiPriority w:val="9"/>
    <w:rsid w:val="00302FE9"/>
    <w:rPr>
      <w:rFonts w:ascii="Times New Roman" w:eastAsia="Times New Roman" w:hAnsi="Times New Roman" w:cs="Times New Roman"/>
      <w:b/>
      <w:bCs/>
      <w:sz w:val="20"/>
      <w:szCs w:val="20"/>
      <w:lang w:val="en-US"/>
    </w:rPr>
  </w:style>
  <w:style w:type="character" w:customStyle="1" w:styleId="linktext">
    <w:name w:val="link__text"/>
    <w:basedOn w:val="a0"/>
    <w:rsid w:val="00302FE9"/>
  </w:style>
  <w:style w:type="character" w:customStyle="1" w:styleId="text-meta">
    <w:name w:val="text-meta"/>
    <w:basedOn w:val="a0"/>
    <w:rsid w:val="00302FE9"/>
  </w:style>
  <w:style w:type="character" w:customStyle="1" w:styleId="20">
    <w:name w:val="Заголовок 2 Знак"/>
    <w:basedOn w:val="a0"/>
    <w:link w:val="2"/>
    <w:uiPriority w:val="9"/>
    <w:semiHidden/>
    <w:rsid w:val="00F37C4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455620">
      <w:bodyDiv w:val="1"/>
      <w:marLeft w:val="0"/>
      <w:marRight w:val="0"/>
      <w:marTop w:val="0"/>
      <w:marBottom w:val="0"/>
      <w:divBdr>
        <w:top w:val="none" w:sz="0" w:space="0" w:color="auto"/>
        <w:left w:val="none" w:sz="0" w:space="0" w:color="auto"/>
        <w:bottom w:val="none" w:sz="0" w:space="0" w:color="auto"/>
        <w:right w:val="none" w:sz="0" w:space="0" w:color="auto"/>
      </w:divBdr>
    </w:div>
    <w:div w:id="543832625">
      <w:bodyDiv w:val="1"/>
      <w:marLeft w:val="0"/>
      <w:marRight w:val="0"/>
      <w:marTop w:val="0"/>
      <w:marBottom w:val="0"/>
      <w:divBdr>
        <w:top w:val="none" w:sz="0" w:space="0" w:color="auto"/>
        <w:left w:val="none" w:sz="0" w:space="0" w:color="auto"/>
        <w:bottom w:val="none" w:sz="0" w:space="0" w:color="auto"/>
        <w:right w:val="none" w:sz="0" w:space="0" w:color="auto"/>
      </w:divBdr>
      <w:divsChild>
        <w:div w:id="515194862">
          <w:marLeft w:val="0"/>
          <w:marRight w:val="0"/>
          <w:marTop w:val="0"/>
          <w:marBottom w:val="0"/>
          <w:divBdr>
            <w:top w:val="single" w:sz="6" w:space="6" w:color="CACACA"/>
            <w:left w:val="single" w:sz="6" w:space="6" w:color="CACACA"/>
            <w:bottom w:val="single" w:sz="6" w:space="15" w:color="CACACA"/>
            <w:right w:val="single" w:sz="6" w:space="21" w:color="CACACA"/>
          </w:divBdr>
        </w:div>
      </w:divsChild>
    </w:div>
    <w:div w:id="856116905">
      <w:bodyDiv w:val="1"/>
      <w:marLeft w:val="0"/>
      <w:marRight w:val="0"/>
      <w:marTop w:val="0"/>
      <w:marBottom w:val="0"/>
      <w:divBdr>
        <w:top w:val="none" w:sz="0" w:space="0" w:color="auto"/>
        <w:left w:val="none" w:sz="0" w:space="0" w:color="auto"/>
        <w:bottom w:val="none" w:sz="0" w:space="0" w:color="auto"/>
        <w:right w:val="none" w:sz="0" w:space="0" w:color="auto"/>
      </w:divBdr>
    </w:div>
    <w:div w:id="996570817">
      <w:bodyDiv w:val="1"/>
      <w:marLeft w:val="0"/>
      <w:marRight w:val="0"/>
      <w:marTop w:val="0"/>
      <w:marBottom w:val="0"/>
      <w:divBdr>
        <w:top w:val="none" w:sz="0" w:space="0" w:color="auto"/>
        <w:left w:val="none" w:sz="0" w:space="0" w:color="auto"/>
        <w:bottom w:val="none" w:sz="0" w:space="0" w:color="auto"/>
        <w:right w:val="none" w:sz="0" w:space="0" w:color="auto"/>
      </w:divBdr>
    </w:div>
    <w:div w:id="1125586050">
      <w:bodyDiv w:val="1"/>
      <w:marLeft w:val="0"/>
      <w:marRight w:val="0"/>
      <w:marTop w:val="0"/>
      <w:marBottom w:val="0"/>
      <w:divBdr>
        <w:top w:val="none" w:sz="0" w:space="0" w:color="auto"/>
        <w:left w:val="none" w:sz="0" w:space="0" w:color="auto"/>
        <w:bottom w:val="none" w:sz="0" w:space="0" w:color="auto"/>
        <w:right w:val="none" w:sz="0" w:space="0" w:color="auto"/>
      </w:divBdr>
    </w:div>
    <w:div w:id="1812941922">
      <w:bodyDiv w:val="1"/>
      <w:marLeft w:val="0"/>
      <w:marRight w:val="0"/>
      <w:marTop w:val="0"/>
      <w:marBottom w:val="0"/>
      <w:divBdr>
        <w:top w:val="none" w:sz="0" w:space="0" w:color="auto"/>
        <w:left w:val="none" w:sz="0" w:space="0" w:color="auto"/>
        <w:bottom w:val="none" w:sz="0" w:space="0" w:color="auto"/>
        <w:right w:val="none" w:sz="0" w:space="0" w:color="auto"/>
      </w:divBdr>
    </w:div>
    <w:div w:id="2035228398">
      <w:bodyDiv w:val="1"/>
      <w:marLeft w:val="0"/>
      <w:marRight w:val="0"/>
      <w:marTop w:val="0"/>
      <w:marBottom w:val="0"/>
      <w:divBdr>
        <w:top w:val="none" w:sz="0" w:space="0" w:color="auto"/>
        <w:left w:val="none" w:sz="0" w:space="0" w:color="auto"/>
        <w:bottom w:val="none" w:sz="0" w:space="0" w:color="auto"/>
        <w:right w:val="none" w:sz="0" w:space="0" w:color="auto"/>
      </w:divBdr>
    </w:div>
    <w:div w:id="206748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2360-7473"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scopus.com/authid/detail.uri?authorId=5580385920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hyperlink" Target="https://orcid.org/0000-0002-9563-5521" TargetMode="External"/><Relationship Id="rId11" Type="http://schemas.openxmlformats.org/officeDocument/2006/relationships/hyperlink" Target="https://www.scopus.com/authid/detail.uri?authorId=55803859200" TargetMode="External"/><Relationship Id="rId5" Type="http://schemas.openxmlformats.org/officeDocument/2006/relationships/image" Target="media/image1.png"/><Relationship Id="rId15" Type="http://schemas.openxmlformats.org/officeDocument/2006/relationships/image" Target="media/image6.jpeg"/><Relationship Id="rId10" Type="http://schemas.openxmlformats.org/officeDocument/2006/relationships/hyperlink" Target="https://www.scopus.com/authid/detail.uri?authorId=55803859200"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8F56C-F94D-4621-B6E6-710D8B8C3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2276</Words>
  <Characters>12975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Абліш Рысжан Маратқызы</dc:creator>
  <cp:lastModifiedBy>Tima</cp:lastModifiedBy>
  <cp:revision>4</cp:revision>
  <dcterms:created xsi:type="dcterms:W3CDTF">2024-02-06T07:26:00Z</dcterms:created>
  <dcterms:modified xsi:type="dcterms:W3CDTF">2024-02-15T03:38:00Z</dcterms:modified>
</cp:coreProperties>
</file>